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06AE7" w:rsidP="005C4E6A" w:rsidRDefault="005A5ECE" w14:paraId="7C0ECA2C" w14:textId="1687E747">
      <w:pPr>
        <w:spacing w:after="0"/>
        <w:rPr>
          <w:rStyle w:val="oypena"/>
          <w:rFonts w:ascii="Archivo Black" w:hAnsi="Archivo Black"/>
          <w:color w:val="000000"/>
          <w:sz w:val="52"/>
          <w:szCs w:val="52"/>
        </w:rPr>
      </w:pPr>
      <w:r>
        <w:rPr>
          <w:noProof/>
        </w:rPr>
        <w:lastRenderedPageBreak/>
        <w:drawing>
          <wp:anchor distT="0" distB="0" distL="114300" distR="114300" simplePos="0" relativeHeight="251659776" behindDoc="1" locked="0" layoutInCell="1" allowOverlap="1" wp14:anchorId="36702182" wp14:editId="2B29727B">
            <wp:simplePos x="0" y="0"/>
            <wp:positionH relativeFrom="margin">
              <wp:align>right</wp:align>
            </wp:positionH>
            <wp:positionV relativeFrom="paragraph">
              <wp:posOffset>-221942</wp:posOffset>
            </wp:positionV>
            <wp:extent cx="652736" cy="772066"/>
            <wp:effectExtent l="0" t="0" r="0" b="0"/>
            <wp:wrapNone/>
            <wp:docPr id="1251504450"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04450" name="Picture 2" descr="A logo with a black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2736" cy="772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D7E" w:rsidR="001F6D7E">
        <w:rPr>
          <w:rStyle w:val="oypena"/>
          <w:rFonts w:ascii="Archivo Black" w:hAnsi="Archivo Black"/>
          <w:color w:val="000000"/>
          <w:sz w:val="52"/>
          <w:szCs w:val="52"/>
        </w:rPr>
        <w:t>Potential Successors Summary Grid</w:t>
      </w:r>
    </w:p>
    <w:p w:rsidRPr="005C4E6A" w:rsidR="005C4E6A" w:rsidP="005C4E6A" w:rsidRDefault="005C4E6A" w14:paraId="68E2F929" w14:textId="77777777">
      <w:pPr>
        <w:pStyle w:val="cvgsua"/>
        <w:spacing w:before="0" w:beforeAutospacing="0" w:after="0" w:afterAutospacing="0" w:line="540" w:lineRule="atLeast"/>
        <w:rPr>
          <w:rFonts w:ascii="Arial" w:hAnsi="Arial" w:cs="Arial"/>
          <w:color w:val="000000"/>
        </w:rPr>
      </w:pPr>
      <w:r w:rsidRPr="005C4E6A">
        <w:rPr>
          <w:rStyle w:val="oypena"/>
          <w:rFonts w:ascii="Arial" w:hAnsi="Arial" w:cs="Arial"/>
          <w:b/>
          <w:bCs/>
          <w:color w:val="000000"/>
        </w:rPr>
        <w:t xml:space="preserve">To use this tool: </w:t>
      </w:r>
    </w:p>
    <w:p w:rsidR="005C4E6A" w:rsidP="1D300073" w:rsidRDefault="005C4E6A" w14:paraId="7B5F84D2" w14:textId="1851095D">
      <w:pPr>
        <w:pStyle w:val="cvgsua"/>
        <w:spacing w:before="0" w:beforeAutospacing="off" w:after="0" w:afterAutospacing="off"/>
        <w:rPr>
          <w:rStyle w:val="oypena"/>
          <w:rFonts w:ascii="Arial" w:hAnsi="Arial" w:cs="Arial"/>
          <w:color w:val="000000"/>
        </w:rPr>
      </w:pPr>
      <w:r w:rsidRPr="1D300073" w:rsidR="005C4E6A">
        <w:rPr>
          <w:rStyle w:val="oypena"/>
          <w:rFonts w:ascii="Arial" w:hAnsi="Arial" w:cs="Arial"/>
          <w:color w:val="000000" w:themeColor="text1" w:themeTint="FF" w:themeShade="FF"/>
        </w:rPr>
        <w:t xml:space="preserve">Begin by </w:t>
      </w:r>
      <w:r w:rsidRPr="1D300073" w:rsidR="005C4E6A">
        <w:rPr>
          <w:rStyle w:val="oypena"/>
          <w:rFonts w:ascii="Arial" w:hAnsi="Arial" w:cs="Arial"/>
          <w:color w:val="000000" w:themeColor="text1" w:themeTint="FF" w:themeShade="FF"/>
        </w:rPr>
        <w:t>indicating</w:t>
      </w:r>
      <w:r w:rsidRPr="1D300073" w:rsidR="005C4E6A">
        <w:rPr>
          <w:rStyle w:val="oypena"/>
          <w:rFonts w:ascii="Arial" w:hAnsi="Arial" w:cs="Arial"/>
          <w:color w:val="000000" w:themeColor="text1" w:themeTint="FF" w:themeShade="FF"/>
        </w:rPr>
        <w:t xml:space="preserve"> the name of the member against the role they are being considered for. For each candidate, rate </w:t>
      </w:r>
      <w:r w:rsidRPr="1D300073" w:rsidR="5E91704A">
        <w:rPr>
          <w:rStyle w:val="oypena"/>
          <w:rFonts w:ascii="Arial" w:hAnsi="Arial" w:cs="Arial"/>
          <w:color w:val="000000" w:themeColor="text1" w:themeTint="FF" w:themeShade="FF"/>
        </w:rPr>
        <w:t xml:space="preserve">their </w:t>
      </w:r>
      <w:r w:rsidRPr="1D300073" w:rsidR="005C4E6A">
        <w:rPr>
          <w:rStyle w:val="oypena"/>
          <w:rFonts w:ascii="Arial" w:hAnsi="Arial" w:cs="Arial"/>
          <w:color w:val="000000" w:themeColor="text1" w:themeTint="FF" w:themeShade="FF"/>
        </w:rPr>
        <w:t xml:space="preserve">confidence in their potential performance for this role and </w:t>
      </w:r>
      <w:r w:rsidRPr="1D300073" w:rsidR="005C4E6A">
        <w:rPr>
          <w:rStyle w:val="oypena"/>
          <w:rFonts w:ascii="Arial" w:hAnsi="Arial" w:cs="Arial"/>
          <w:color w:val="000000" w:themeColor="text1" w:themeTint="FF" w:themeShade="FF"/>
        </w:rPr>
        <w:t>provide</w:t>
      </w:r>
      <w:r w:rsidRPr="1D300073" w:rsidR="005C4E6A">
        <w:rPr>
          <w:rStyle w:val="oypena"/>
          <w:rFonts w:ascii="Arial" w:hAnsi="Arial" w:cs="Arial"/>
          <w:color w:val="000000" w:themeColor="text1" w:themeTint="FF" w:themeShade="FF"/>
        </w:rPr>
        <w:t xml:space="preserve"> an estimated timeline for how long the candidate will need before they are ready to take on the position. </w:t>
      </w:r>
    </w:p>
    <w:p w:rsidRPr="005C4E6A" w:rsidR="005A5ECE" w:rsidP="005C4E6A" w:rsidRDefault="005A5ECE" w14:paraId="2BB7FBEE" w14:textId="77777777">
      <w:pPr>
        <w:pStyle w:val="cvgsua"/>
        <w:spacing w:before="0" w:beforeAutospacing="0" w:after="0" w:afterAutospacing="0"/>
        <w:rPr>
          <w:rFonts w:ascii="Arial" w:hAnsi="Arial" w:cs="Arial"/>
          <w:color w:val="000000"/>
        </w:rPr>
      </w:pPr>
    </w:p>
    <w:p w:rsidRPr="005C4E6A" w:rsidR="005C4E6A" w:rsidP="005C4E6A" w:rsidRDefault="005C4E6A" w14:paraId="1A776141" w14:textId="77777777">
      <w:pPr>
        <w:pStyle w:val="cvgsua"/>
        <w:spacing w:before="0" w:beforeAutospacing="0" w:after="0" w:afterAutospacing="0"/>
        <w:rPr>
          <w:rFonts w:ascii="Arial" w:hAnsi="Arial" w:cs="Arial"/>
          <w:color w:val="000000"/>
        </w:rPr>
      </w:pPr>
      <w:r w:rsidRPr="005C4E6A">
        <w:rPr>
          <w:rStyle w:val="oypena"/>
          <w:rFonts w:ascii="Arial" w:hAnsi="Arial" w:cs="Arial"/>
          <w:color w:val="000000"/>
        </w:rPr>
        <w:t xml:space="preserve">For these estimates, it’s important to consider input from multiple sources. Consider consulting other committee members for direct reports of the succession candidate. We recommend completing this grid for all committee members not just the current officers. </w:t>
      </w:r>
    </w:p>
    <w:tbl>
      <w:tblPr>
        <w:tblStyle w:val="TableGrid"/>
        <w:tblpPr w:leftFromText="180" w:rightFromText="180" w:vertAnchor="page" w:horzAnchor="margin" w:tblpY="4339"/>
        <w:tblW w:w="15298" w:type="dxa"/>
        <w:tblLayout w:type="fixed"/>
        <w:tblLook w:val="04A0" w:firstRow="1" w:lastRow="0" w:firstColumn="1" w:lastColumn="0" w:noHBand="0" w:noVBand="1"/>
      </w:tblPr>
      <w:tblGrid>
        <w:gridCol w:w="2122"/>
        <w:gridCol w:w="2409"/>
        <w:gridCol w:w="2268"/>
        <w:gridCol w:w="1560"/>
        <w:gridCol w:w="1559"/>
        <w:gridCol w:w="1417"/>
        <w:gridCol w:w="3963"/>
      </w:tblGrid>
      <w:tr w:rsidRPr="00E81F28" w:rsidR="00E81F28" w:rsidTr="005A5ECE" w14:paraId="3A2BD57F" w14:textId="77777777">
        <w:trPr>
          <w:trHeight w:val="299"/>
        </w:trPr>
        <w:tc>
          <w:tcPr>
            <w:tcW w:w="2122" w:type="dxa"/>
            <w:shd w:val="clear" w:color="auto" w:fill="500778"/>
            <w:vAlign w:val="center"/>
          </w:tcPr>
          <w:p w:rsidRPr="00E81F28" w:rsidR="00E81F28" w:rsidP="005A5ECE" w:rsidRDefault="00E81F28" w14:paraId="005741A9" w14:textId="77777777">
            <w:pPr>
              <w:rPr>
                <w:rFonts w:ascii="Arial" w:hAnsi="Arial" w:cs="Arial"/>
                <w:b/>
                <w:bCs/>
              </w:rPr>
            </w:pPr>
            <w:r w:rsidRPr="00E81F28">
              <w:rPr>
                <w:rFonts w:ascii="Arial" w:hAnsi="Arial" w:cs="Arial"/>
                <w:b/>
                <w:bCs/>
              </w:rPr>
              <w:t xml:space="preserve">Role        </w:t>
            </w:r>
          </w:p>
        </w:tc>
        <w:tc>
          <w:tcPr>
            <w:tcW w:w="2409" w:type="dxa"/>
            <w:shd w:val="clear" w:color="auto" w:fill="500778"/>
            <w:vAlign w:val="center"/>
          </w:tcPr>
          <w:p w:rsidRPr="00E81F28" w:rsidR="00E81F28" w:rsidP="005A5ECE" w:rsidRDefault="00E81F28" w14:paraId="2E7EAE5D" w14:textId="551C185F">
            <w:pPr>
              <w:rPr>
                <w:b/>
                <w:bCs/>
                <w:color w:val="FFFFFF" w:themeColor="background1"/>
              </w:rPr>
            </w:pPr>
            <w:r w:rsidRPr="00E81F28">
              <w:rPr>
                <w:rFonts w:ascii="Arial" w:hAnsi="Arial" w:cs="Arial"/>
                <w:b/>
                <w:bCs/>
                <w:color w:val="FFFFFF" w:themeColor="background1"/>
              </w:rPr>
              <w:t>Name of potential successor </w:t>
            </w:r>
          </w:p>
        </w:tc>
        <w:tc>
          <w:tcPr>
            <w:tcW w:w="2268" w:type="dxa"/>
            <w:shd w:val="clear" w:color="auto" w:fill="500778"/>
            <w:vAlign w:val="center"/>
          </w:tcPr>
          <w:p w:rsidRPr="00E81F28" w:rsidR="00E81F28" w:rsidP="005A5ECE" w:rsidRDefault="00E81F28" w14:paraId="4CF3E194" w14:textId="736933F1">
            <w:pPr>
              <w:rPr>
                <w:b/>
                <w:bCs/>
                <w:color w:val="FFFFFF" w:themeColor="background1"/>
              </w:rPr>
            </w:pPr>
            <w:r w:rsidRPr="00E81F28">
              <w:rPr>
                <w:rFonts w:ascii="Arial" w:hAnsi="Arial" w:cs="Arial"/>
                <w:b/>
                <w:bCs/>
                <w:color w:val="FFFFFF" w:themeColor="background1"/>
              </w:rPr>
              <w:t>Current role </w:t>
            </w:r>
          </w:p>
        </w:tc>
        <w:tc>
          <w:tcPr>
            <w:tcW w:w="1560" w:type="dxa"/>
            <w:shd w:val="clear" w:color="auto" w:fill="500778"/>
            <w:vAlign w:val="center"/>
          </w:tcPr>
          <w:p w:rsidRPr="00E81F28" w:rsidR="00E81F28" w:rsidP="005A5ECE" w:rsidRDefault="00E81F28" w14:paraId="0B2A24D7" w14:textId="77777777">
            <w:pPr>
              <w:rPr>
                <w:rFonts w:ascii="Arial" w:hAnsi="Arial" w:cs="Arial"/>
                <w:b/>
                <w:bCs/>
                <w:color w:val="FFFFFF" w:themeColor="background1"/>
              </w:rPr>
            </w:pPr>
            <w:r w:rsidRPr="00E81F28">
              <w:rPr>
                <w:rFonts w:ascii="Arial" w:hAnsi="Arial" w:cs="Arial"/>
                <w:b/>
                <w:bCs/>
                <w:color w:val="FFFFFF" w:themeColor="background1"/>
              </w:rPr>
              <w:t xml:space="preserve">Ready now </w:t>
            </w:r>
          </w:p>
          <w:p w:rsidRPr="00E81F28" w:rsidR="00E81F28" w:rsidP="005A5ECE" w:rsidRDefault="00E81F28" w14:paraId="4321D10B" w14:textId="464CCB90">
            <w:pPr>
              <w:rPr>
                <w:b/>
                <w:bCs/>
                <w:i/>
                <w:iCs/>
                <w:color w:val="FFFFFF" w:themeColor="background1"/>
              </w:rPr>
            </w:pPr>
            <w:r w:rsidRPr="00E81F28">
              <w:rPr>
                <w:rFonts w:ascii="Arial" w:hAnsi="Arial" w:cs="Arial"/>
                <w:i/>
                <w:iCs/>
                <w:color w:val="FFFFFF" w:themeColor="background1"/>
                <w:sz w:val="20"/>
                <w:szCs w:val="20"/>
              </w:rPr>
              <w:t>0-1 year</w:t>
            </w:r>
          </w:p>
        </w:tc>
        <w:tc>
          <w:tcPr>
            <w:tcW w:w="1559" w:type="dxa"/>
            <w:shd w:val="clear" w:color="auto" w:fill="500778"/>
            <w:vAlign w:val="center"/>
          </w:tcPr>
          <w:p w:rsidRPr="00E81F28" w:rsidR="00E81F28" w:rsidP="005A5ECE" w:rsidRDefault="00E81F28" w14:paraId="5FD8E1A1" w14:textId="77777777">
            <w:pPr>
              <w:rPr>
                <w:rFonts w:ascii="Arial" w:hAnsi="Arial" w:cs="Arial"/>
                <w:b/>
                <w:bCs/>
                <w:color w:val="FFFFFF" w:themeColor="background1"/>
              </w:rPr>
            </w:pPr>
            <w:r w:rsidRPr="00E81F28">
              <w:rPr>
                <w:rFonts w:ascii="Arial" w:hAnsi="Arial" w:cs="Arial"/>
                <w:b/>
                <w:bCs/>
                <w:color w:val="FFFFFF" w:themeColor="background1"/>
              </w:rPr>
              <w:t xml:space="preserve">Developing talent </w:t>
            </w:r>
          </w:p>
          <w:p w:rsidRPr="00E81F28" w:rsidR="00E81F28" w:rsidP="005A5ECE" w:rsidRDefault="00E81F28" w14:paraId="035D6A84" w14:textId="6AD3F131">
            <w:pPr>
              <w:rPr>
                <w:b/>
                <w:bCs/>
                <w:i/>
                <w:iCs/>
                <w:color w:val="FFFFFF" w:themeColor="background1"/>
              </w:rPr>
            </w:pPr>
            <w:r w:rsidRPr="00E81F28">
              <w:rPr>
                <w:rFonts w:ascii="Arial" w:hAnsi="Arial" w:cs="Arial"/>
                <w:i/>
                <w:iCs/>
                <w:color w:val="FFFFFF" w:themeColor="background1"/>
                <w:sz w:val="20"/>
                <w:szCs w:val="20"/>
              </w:rPr>
              <w:t>1-3 years</w:t>
            </w:r>
          </w:p>
        </w:tc>
        <w:tc>
          <w:tcPr>
            <w:tcW w:w="1417" w:type="dxa"/>
            <w:shd w:val="clear" w:color="auto" w:fill="500778"/>
            <w:vAlign w:val="center"/>
          </w:tcPr>
          <w:p w:rsidRPr="00E81F28" w:rsidR="00E81F28" w:rsidP="005A5ECE" w:rsidRDefault="00E81F28" w14:paraId="36963A52" w14:textId="77777777">
            <w:pPr>
              <w:rPr>
                <w:rFonts w:ascii="Arial" w:hAnsi="Arial" w:cs="Arial"/>
                <w:b/>
                <w:bCs/>
                <w:color w:val="FFFFFF" w:themeColor="background1"/>
              </w:rPr>
            </w:pPr>
            <w:r w:rsidRPr="00E81F28">
              <w:rPr>
                <w:rFonts w:ascii="Arial" w:hAnsi="Arial" w:cs="Arial"/>
                <w:b/>
                <w:bCs/>
                <w:color w:val="FFFFFF" w:themeColor="background1"/>
              </w:rPr>
              <w:t xml:space="preserve">Emerging talent </w:t>
            </w:r>
          </w:p>
          <w:p w:rsidRPr="00E81F28" w:rsidR="00E81F28" w:rsidP="005A5ECE" w:rsidRDefault="00E81F28" w14:paraId="31CC036D" w14:textId="75BDF434">
            <w:pPr>
              <w:rPr>
                <w:b/>
                <w:bCs/>
                <w:i/>
                <w:iCs/>
                <w:color w:val="FFFFFF" w:themeColor="background1"/>
              </w:rPr>
            </w:pPr>
            <w:r w:rsidRPr="00E81F28">
              <w:rPr>
                <w:rFonts w:ascii="Arial" w:hAnsi="Arial" w:cs="Arial"/>
                <w:i/>
                <w:iCs/>
                <w:color w:val="FFFFFF" w:themeColor="background1"/>
                <w:sz w:val="20"/>
                <w:szCs w:val="20"/>
              </w:rPr>
              <w:t>3-5 years</w:t>
            </w:r>
          </w:p>
        </w:tc>
        <w:tc>
          <w:tcPr>
            <w:tcW w:w="3963" w:type="dxa"/>
            <w:shd w:val="clear" w:color="auto" w:fill="500778"/>
            <w:vAlign w:val="center"/>
          </w:tcPr>
          <w:p w:rsidRPr="00E81F28" w:rsidR="00E81F28" w:rsidP="005A5ECE" w:rsidRDefault="00E81F28" w14:paraId="397D7051" w14:textId="77777777">
            <w:pPr>
              <w:rPr>
                <w:rFonts w:ascii="Arial" w:hAnsi="Arial" w:cs="Arial"/>
                <w:b/>
                <w:bCs/>
                <w:color w:val="FFFFFF" w:themeColor="background1"/>
              </w:rPr>
            </w:pPr>
            <w:r w:rsidRPr="00E81F28">
              <w:rPr>
                <w:rFonts w:ascii="Arial" w:hAnsi="Arial" w:cs="Arial"/>
                <w:b/>
                <w:bCs/>
                <w:color w:val="FFFFFF" w:themeColor="background1"/>
              </w:rPr>
              <w:t xml:space="preserve">Comments </w:t>
            </w:r>
          </w:p>
          <w:p w:rsidRPr="00E81F28" w:rsidR="00E81F28" w:rsidP="005A5ECE" w:rsidRDefault="00E81F28" w14:paraId="7AAC2C49" w14:textId="3C483747">
            <w:pPr>
              <w:rPr>
                <w:b/>
                <w:bCs/>
                <w:i/>
                <w:iCs/>
                <w:color w:val="FFFFFF" w:themeColor="background1"/>
              </w:rPr>
            </w:pPr>
            <w:r w:rsidRPr="00E81F28">
              <w:rPr>
                <w:rFonts w:ascii="Arial" w:hAnsi="Arial" w:cs="Arial"/>
                <w:i/>
                <w:iCs/>
                <w:color w:val="FFFFFF" w:themeColor="background1"/>
                <w:sz w:val="20"/>
                <w:szCs w:val="20"/>
              </w:rPr>
              <w:t>(i.e. Strengths, weaknesses) </w:t>
            </w:r>
          </w:p>
        </w:tc>
      </w:tr>
      <w:tr w:rsidR="00C65DB3" w:rsidTr="005A5ECE" w14:paraId="3FC3D205" w14:textId="77777777">
        <w:trPr>
          <w:trHeight w:val="299"/>
        </w:trPr>
        <w:tc>
          <w:tcPr>
            <w:tcW w:w="2122" w:type="dxa"/>
            <w:shd w:val="clear" w:color="auto" w:fill="EEE8F1"/>
          </w:tcPr>
          <w:p w:rsidRPr="00E81F28" w:rsidR="005C4E6A" w:rsidP="005A5ECE" w:rsidRDefault="005C4E6A" w14:paraId="3EAA2F0C" w14:textId="77777777">
            <w:pPr>
              <w:rPr>
                <w:rFonts w:ascii="Arial" w:hAnsi="Arial" w:cs="Arial"/>
                <w:b/>
                <w:bCs/>
                <w:color w:val="500778"/>
              </w:rPr>
            </w:pPr>
            <w:r w:rsidRPr="00E81F28">
              <w:rPr>
                <w:rFonts w:ascii="Arial" w:hAnsi="Arial" w:cs="Arial"/>
                <w:b/>
                <w:bCs/>
                <w:color w:val="500778"/>
              </w:rPr>
              <w:t>Chair</w:t>
            </w:r>
          </w:p>
          <w:p w:rsidRPr="00E81F28" w:rsidR="005C4E6A" w:rsidP="005A5ECE" w:rsidRDefault="005C4E6A" w14:paraId="21DBA4E5" w14:textId="77777777">
            <w:pPr>
              <w:rPr>
                <w:rFonts w:ascii="Arial" w:hAnsi="Arial" w:cs="Arial"/>
                <w:b/>
                <w:bCs/>
                <w:color w:val="500778"/>
              </w:rPr>
            </w:pPr>
          </w:p>
          <w:p w:rsidRPr="00E81F28" w:rsidR="005C4E6A" w:rsidP="005A5ECE" w:rsidRDefault="005C4E6A" w14:paraId="0251AE40" w14:textId="77777777">
            <w:pPr>
              <w:rPr>
                <w:rFonts w:ascii="Arial" w:hAnsi="Arial" w:cs="Arial"/>
                <w:b/>
                <w:bCs/>
                <w:color w:val="500778"/>
              </w:rPr>
            </w:pPr>
          </w:p>
        </w:tc>
        <w:tc>
          <w:tcPr>
            <w:tcW w:w="2409" w:type="dxa"/>
          </w:tcPr>
          <w:p w:rsidR="005C4E6A" w:rsidP="005A5ECE" w:rsidRDefault="005C4E6A" w14:paraId="1296848D" w14:textId="77777777"/>
        </w:tc>
        <w:tc>
          <w:tcPr>
            <w:tcW w:w="2268" w:type="dxa"/>
          </w:tcPr>
          <w:p w:rsidR="005C4E6A" w:rsidP="005A5ECE" w:rsidRDefault="005C4E6A" w14:paraId="3367CAA6" w14:textId="77777777"/>
        </w:tc>
        <w:tc>
          <w:tcPr>
            <w:tcW w:w="1560" w:type="dxa"/>
          </w:tcPr>
          <w:p w:rsidR="005C4E6A" w:rsidP="005A5ECE" w:rsidRDefault="005C4E6A" w14:paraId="2FD62057" w14:textId="77777777"/>
          <w:p w:rsidR="005C4E6A" w:rsidP="005A5ECE" w:rsidRDefault="005C4E6A" w14:paraId="44A381DF" w14:textId="77777777"/>
        </w:tc>
        <w:tc>
          <w:tcPr>
            <w:tcW w:w="1559" w:type="dxa"/>
          </w:tcPr>
          <w:p w:rsidR="005C4E6A" w:rsidP="005A5ECE" w:rsidRDefault="005C4E6A" w14:paraId="4FBA20CD" w14:textId="77777777"/>
        </w:tc>
        <w:tc>
          <w:tcPr>
            <w:tcW w:w="1417" w:type="dxa"/>
          </w:tcPr>
          <w:p w:rsidR="005C4E6A" w:rsidP="005A5ECE" w:rsidRDefault="005C4E6A" w14:paraId="32893BAE" w14:textId="77777777"/>
        </w:tc>
        <w:tc>
          <w:tcPr>
            <w:tcW w:w="3963" w:type="dxa"/>
          </w:tcPr>
          <w:p w:rsidR="005C4E6A" w:rsidP="005A5ECE" w:rsidRDefault="005C4E6A" w14:paraId="55C34891" w14:textId="6534757D"/>
        </w:tc>
      </w:tr>
      <w:tr w:rsidR="00C65DB3" w:rsidTr="005A5ECE" w14:paraId="4A28887C" w14:textId="77777777">
        <w:trPr>
          <w:trHeight w:val="299"/>
        </w:trPr>
        <w:tc>
          <w:tcPr>
            <w:tcW w:w="2122" w:type="dxa"/>
            <w:shd w:val="clear" w:color="auto" w:fill="EEE8F1"/>
          </w:tcPr>
          <w:p w:rsidRPr="00E81F28" w:rsidR="005C4E6A" w:rsidP="005A5ECE" w:rsidRDefault="005C4E6A" w14:paraId="565CE082" w14:textId="77777777">
            <w:pPr>
              <w:rPr>
                <w:rFonts w:ascii="Arial" w:hAnsi="Arial" w:cs="Arial"/>
                <w:b/>
                <w:bCs/>
                <w:color w:val="500778"/>
              </w:rPr>
            </w:pPr>
            <w:r w:rsidRPr="00E81F28">
              <w:rPr>
                <w:rFonts w:ascii="Arial" w:hAnsi="Arial" w:cs="Arial"/>
                <w:b/>
                <w:bCs/>
                <w:color w:val="500778"/>
              </w:rPr>
              <w:t>Vice Chair</w:t>
            </w:r>
          </w:p>
          <w:p w:rsidRPr="00E81F28" w:rsidR="005C4E6A" w:rsidP="005A5ECE" w:rsidRDefault="005C4E6A" w14:paraId="441DBB23" w14:textId="77777777">
            <w:pPr>
              <w:rPr>
                <w:rFonts w:ascii="Arial" w:hAnsi="Arial" w:cs="Arial"/>
                <w:b/>
                <w:bCs/>
                <w:color w:val="500778"/>
              </w:rPr>
            </w:pPr>
          </w:p>
          <w:p w:rsidRPr="00E81F28" w:rsidR="005C4E6A" w:rsidP="005A5ECE" w:rsidRDefault="005C4E6A" w14:paraId="43A0F45F" w14:textId="77777777">
            <w:pPr>
              <w:rPr>
                <w:rFonts w:ascii="Arial" w:hAnsi="Arial" w:cs="Arial"/>
                <w:b/>
                <w:bCs/>
                <w:color w:val="500778"/>
              </w:rPr>
            </w:pPr>
          </w:p>
        </w:tc>
        <w:tc>
          <w:tcPr>
            <w:tcW w:w="2409" w:type="dxa"/>
          </w:tcPr>
          <w:p w:rsidR="005C4E6A" w:rsidP="005A5ECE" w:rsidRDefault="005C4E6A" w14:paraId="10CBC55E" w14:textId="77777777"/>
        </w:tc>
        <w:tc>
          <w:tcPr>
            <w:tcW w:w="2268" w:type="dxa"/>
          </w:tcPr>
          <w:p w:rsidR="005C4E6A" w:rsidP="005A5ECE" w:rsidRDefault="005C4E6A" w14:paraId="745F6D5A" w14:textId="77777777"/>
        </w:tc>
        <w:tc>
          <w:tcPr>
            <w:tcW w:w="1560" w:type="dxa"/>
          </w:tcPr>
          <w:p w:rsidR="005C4E6A" w:rsidP="005A5ECE" w:rsidRDefault="005C4E6A" w14:paraId="0BF31D78" w14:textId="77777777"/>
          <w:p w:rsidR="005C4E6A" w:rsidP="005A5ECE" w:rsidRDefault="005C4E6A" w14:paraId="08BE3D2B" w14:textId="77777777"/>
        </w:tc>
        <w:tc>
          <w:tcPr>
            <w:tcW w:w="1559" w:type="dxa"/>
          </w:tcPr>
          <w:p w:rsidR="005C4E6A" w:rsidP="005A5ECE" w:rsidRDefault="005C4E6A" w14:paraId="053D536C" w14:textId="77777777"/>
        </w:tc>
        <w:tc>
          <w:tcPr>
            <w:tcW w:w="1417" w:type="dxa"/>
          </w:tcPr>
          <w:p w:rsidR="005C4E6A" w:rsidP="005A5ECE" w:rsidRDefault="005C4E6A" w14:paraId="1CB5FD93" w14:textId="77777777"/>
        </w:tc>
        <w:tc>
          <w:tcPr>
            <w:tcW w:w="3963" w:type="dxa"/>
          </w:tcPr>
          <w:p w:rsidR="005C4E6A" w:rsidP="005A5ECE" w:rsidRDefault="005C4E6A" w14:paraId="0CCDB1BE" w14:textId="77777777"/>
        </w:tc>
      </w:tr>
      <w:tr w:rsidR="00C65DB3" w:rsidTr="005A5ECE" w14:paraId="38E02A0C" w14:textId="77777777">
        <w:trPr>
          <w:trHeight w:val="299"/>
        </w:trPr>
        <w:tc>
          <w:tcPr>
            <w:tcW w:w="2122" w:type="dxa"/>
            <w:shd w:val="clear" w:color="auto" w:fill="EEE8F1"/>
          </w:tcPr>
          <w:p w:rsidRPr="00E81F28" w:rsidR="005C4E6A" w:rsidP="005A5ECE" w:rsidRDefault="005C4E6A" w14:paraId="1008DB4F" w14:textId="77777777">
            <w:pPr>
              <w:rPr>
                <w:rFonts w:ascii="Arial" w:hAnsi="Arial" w:cs="Arial"/>
                <w:b/>
                <w:bCs/>
                <w:color w:val="500778"/>
              </w:rPr>
            </w:pPr>
            <w:r w:rsidRPr="00E81F28">
              <w:rPr>
                <w:rFonts w:ascii="Arial" w:hAnsi="Arial" w:cs="Arial"/>
                <w:b/>
                <w:bCs/>
                <w:color w:val="500778"/>
              </w:rPr>
              <w:t>Secretary</w:t>
            </w:r>
          </w:p>
          <w:p w:rsidRPr="00E81F28" w:rsidR="005C4E6A" w:rsidP="005A5ECE" w:rsidRDefault="005C4E6A" w14:paraId="3ED22C82" w14:textId="77777777">
            <w:pPr>
              <w:rPr>
                <w:rFonts w:ascii="Arial" w:hAnsi="Arial" w:cs="Arial"/>
                <w:b/>
                <w:bCs/>
                <w:color w:val="500778"/>
              </w:rPr>
            </w:pPr>
          </w:p>
          <w:p w:rsidRPr="00E81F28" w:rsidR="005C4E6A" w:rsidP="005A5ECE" w:rsidRDefault="005C4E6A" w14:paraId="200243A8" w14:textId="77777777">
            <w:pPr>
              <w:rPr>
                <w:rFonts w:ascii="Arial" w:hAnsi="Arial" w:cs="Arial"/>
                <w:b/>
                <w:bCs/>
                <w:color w:val="500778"/>
              </w:rPr>
            </w:pPr>
          </w:p>
        </w:tc>
        <w:tc>
          <w:tcPr>
            <w:tcW w:w="2409" w:type="dxa"/>
          </w:tcPr>
          <w:p w:rsidR="005C4E6A" w:rsidP="005A5ECE" w:rsidRDefault="005C4E6A" w14:paraId="11EA4200" w14:textId="77777777"/>
        </w:tc>
        <w:tc>
          <w:tcPr>
            <w:tcW w:w="2268" w:type="dxa"/>
          </w:tcPr>
          <w:p w:rsidR="005C4E6A" w:rsidP="005A5ECE" w:rsidRDefault="005C4E6A" w14:paraId="62F2B5CA" w14:textId="77777777"/>
        </w:tc>
        <w:tc>
          <w:tcPr>
            <w:tcW w:w="1560" w:type="dxa"/>
          </w:tcPr>
          <w:p w:rsidR="005C4E6A" w:rsidP="005A5ECE" w:rsidRDefault="005C4E6A" w14:paraId="143504A4" w14:textId="77777777"/>
          <w:p w:rsidR="005C4E6A" w:rsidP="005A5ECE" w:rsidRDefault="005C4E6A" w14:paraId="50FFBD87" w14:textId="77777777"/>
        </w:tc>
        <w:tc>
          <w:tcPr>
            <w:tcW w:w="1559" w:type="dxa"/>
          </w:tcPr>
          <w:p w:rsidR="005C4E6A" w:rsidP="005A5ECE" w:rsidRDefault="005C4E6A" w14:paraId="7E16B57D" w14:textId="77777777"/>
        </w:tc>
        <w:tc>
          <w:tcPr>
            <w:tcW w:w="1417" w:type="dxa"/>
          </w:tcPr>
          <w:p w:rsidR="005C4E6A" w:rsidP="005A5ECE" w:rsidRDefault="005C4E6A" w14:paraId="483D6742" w14:textId="77777777"/>
        </w:tc>
        <w:tc>
          <w:tcPr>
            <w:tcW w:w="3963" w:type="dxa"/>
          </w:tcPr>
          <w:p w:rsidR="005C4E6A" w:rsidP="005A5ECE" w:rsidRDefault="005C4E6A" w14:paraId="76AF29B6" w14:textId="77777777"/>
        </w:tc>
      </w:tr>
      <w:tr w:rsidR="00C65DB3" w:rsidTr="005A5ECE" w14:paraId="471717F9" w14:textId="77777777">
        <w:trPr>
          <w:trHeight w:val="299"/>
        </w:trPr>
        <w:tc>
          <w:tcPr>
            <w:tcW w:w="2122" w:type="dxa"/>
            <w:shd w:val="clear" w:color="auto" w:fill="EEE8F1"/>
          </w:tcPr>
          <w:p w:rsidRPr="00E81F28" w:rsidR="005C4E6A" w:rsidP="005A5ECE" w:rsidRDefault="005C4E6A" w14:paraId="0AB9DCD0" w14:textId="77777777">
            <w:pPr>
              <w:rPr>
                <w:rFonts w:ascii="Arial" w:hAnsi="Arial" w:cs="Arial"/>
                <w:b/>
                <w:bCs/>
                <w:color w:val="500778"/>
              </w:rPr>
            </w:pPr>
            <w:r w:rsidRPr="00E81F28">
              <w:rPr>
                <w:rFonts w:ascii="Arial" w:hAnsi="Arial" w:cs="Arial"/>
                <w:b/>
                <w:bCs/>
                <w:color w:val="500778"/>
              </w:rPr>
              <w:t>Vice Secretary</w:t>
            </w:r>
          </w:p>
          <w:p w:rsidRPr="00E81F28" w:rsidR="005C4E6A" w:rsidP="005A5ECE" w:rsidRDefault="005C4E6A" w14:paraId="1758D1DC" w14:textId="77777777">
            <w:pPr>
              <w:rPr>
                <w:rFonts w:ascii="Arial" w:hAnsi="Arial" w:cs="Arial"/>
                <w:b/>
                <w:bCs/>
                <w:color w:val="500778"/>
              </w:rPr>
            </w:pPr>
          </w:p>
          <w:p w:rsidRPr="00E81F28" w:rsidR="005C4E6A" w:rsidP="005A5ECE" w:rsidRDefault="005C4E6A" w14:paraId="4577A489" w14:textId="77777777">
            <w:pPr>
              <w:rPr>
                <w:rFonts w:ascii="Arial" w:hAnsi="Arial" w:cs="Arial"/>
                <w:b/>
                <w:bCs/>
                <w:color w:val="500778"/>
              </w:rPr>
            </w:pPr>
          </w:p>
        </w:tc>
        <w:tc>
          <w:tcPr>
            <w:tcW w:w="2409" w:type="dxa"/>
          </w:tcPr>
          <w:p w:rsidR="005C4E6A" w:rsidP="005A5ECE" w:rsidRDefault="005C4E6A" w14:paraId="19EFFDC7" w14:textId="77777777"/>
        </w:tc>
        <w:tc>
          <w:tcPr>
            <w:tcW w:w="2268" w:type="dxa"/>
          </w:tcPr>
          <w:p w:rsidR="005C4E6A" w:rsidP="005A5ECE" w:rsidRDefault="005C4E6A" w14:paraId="26E78540" w14:textId="77777777"/>
        </w:tc>
        <w:tc>
          <w:tcPr>
            <w:tcW w:w="1560" w:type="dxa"/>
          </w:tcPr>
          <w:p w:rsidR="005C4E6A" w:rsidP="005A5ECE" w:rsidRDefault="005C4E6A" w14:paraId="1AEFA671" w14:textId="77777777"/>
          <w:p w:rsidR="005C4E6A" w:rsidP="005A5ECE" w:rsidRDefault="005C4E6A" w14:paraId="76D10DBF" w14:textId="77777777"/>
        </w:tc>
        <w:tc>
          <w:tcPr>
            <w:tcW w:w="1559" w:type="dxa"/>
          </w:tcPr>
          <w:p w:rsidR="005C4E6A" w:rsidP="005A5ECE" w:rsidRDefault="005C4E6A" w14:paraId="4D094A47" w14:textId="77777777"/>
        </w:tc>
        <w:tc>
          <w:tcPr>
            <w:tcW w:w="1417" w:type="dxa"/>
          </w:tcPr>
          <w:p w:rsidR="005C4E6A" w:rsidP="005A5ECE" w:rsidRDefault="005C4E6A" w14:paraId="7873633A" w14:textId="77777777"/>
        </w:tc>
        <w:tc>
          <w:tcPr>
            <w:tcW w:w="3963" w:type="dxa"/>
          </w:tcPr>
          <w:p w:rsidR="005C4E6A" w:rsidP="005A5ECE" w:rsidRDefault="005C4E6A" w14:paraId="7DB29550" w14:textId="77777777"/>
        </w:tc>
      </w:tr>
      <w:tr w:rsidR="00C65DB3" w:rsidTr="005A5ECE" w14:paraId="28045676" w14:textId="77777777">
        <w:trPr>
          <w:trHeight w:val="299"/>
        </w:trPr>
        <w:tc>
          <w:tcPr>
            <w:tcW w:w="2122" w:type="dxa"/>
            <w:shd w:val="clear" w:color="auto" w:fill="EEE8F1"/>
          </w:tcPr>
          <w:p w:rsidRPr="00E81F28" w:rsidR="005C4E6A" w:rsidP="005A5ECE" w:rsidRDefault="005C4E6A" w14:paraId="5BFF7350" w14:textId="77777777">
            <w:pPr>
              <w:rPr>
                <w:rFonts w:ascii="Arial" w:hAnsi="Arial" w:cs="Arial"/>
                <w:b/>
                <w:bCs/>
                <w:color w:val="500778"/>
              </w:rPr>
            </w:pPr>
            <w:r w:rsidRPr="00E81F28">
              <w:rPr>
                <w:rFonts w:ascii="Arial" w:hAnsi="Arial" w:cs="Arial"/>
                <w:b/>
                <w:bCs/>
                <w:color w:val="500778"/>
              </w:rPr>
              <w:t>Treasurer</w:t>
            </w:r>
          </w:p>
          <w:p w:rsidRPr="00E81F28" w:rsidR="005C4E6A" w:rsidP="005A5ECE" w:rsidRDefault="005C4E6A" w14:paraId="71F7A551" w14:textId="77777777">
            <w:pPr>
              <w:rPr>
                <w:rFonts w:ascii="Arial" w:hAnsi="Arial" w:cs="Arial"/>
                <w:b/>
                <w:bCs/>
                <w:color w:val="500778"/>
              </w:rPr>
            </w:pPr>
          </w:p>
          <w:p w:rsidRPr="00E81F28" w:rsidR="005C4E6A" w:rsidP="005A5ECE" w:rsidRDefault="005C4E6A" w14:paraId="448E0BC9" w14:textId="77777777">
            <w:pPr>
              <w:rPr>
                <w:rFonts w:ascii="Arial" w:hAnsi="Arial" w:cs="Arial"/>
                <w:b/>
                <w:bCs/>
                <w:color w:val="500778"/>
              </w:rPr>
            </w:pPr>
          </w:p>
        </w:tc>
        <w:tc>
          <w:tcPr>
            <w:tcW w:w="2409" w:type="dxa"/>
          </w:tcPr>
          <w:p w:rsidR="005C4E6A" w:rsidP="005A5ECE" w:rsidRDefault="005C4E6A" w14:paraId="18670580" w14:textId="77777777"/>
        </w:tc>
        <w:tc>
          <w:tcPr>
            <w:tcW w:w="2268" w:type="dxa"/>
          </w:tcPr>
          <w:p w:rsidR="005C4E6A" w:rsidP="005A5ECE" w:rsidRDefault="005C4E6A" w14:paraId="434AAD0E" w14:textId="77777777"/>
        </w:tc>
        <w:tc>
          <w:tcPr>
            <w:tcW w:w="1560" w:type="dxa"/>
          </w:tcPr>
          <w:p w:rsidR="005C4E6A" w:rsidP="005A5ECE" w:rsidRDefault="005C4E6A" w14:paraId="22DDDCB6" w14:textId="77777777"/>
          <w:p w:rsidR="005C4E6A" w:rsidP="005A5ECE" w:rsidRDefault="005C4E6A" w14:paraId="3468F7CD" w14:textId="77777777"/>
        </w:tc>
        <w:tc>
          <w:tcPr>
            <w:tcW w:w="1559" w:type="dxa"/>
          </w:tcPr>
          <w:p w:rsidR="005C4E6A" w:rsidP="005A5ECE" w:rsidRDefault="005C4E6A" w14:paraId="39F74A77" w14:textId="77777777"/>
        </w:tc>
        <w:tc>
          <w:tcPr>
            <w:tcW w:w="1417" w:type="dxa"/>
          </w:tcPr>
          <w:p w:rsidR="005C4E6A" w:rsidP="005A5ECE" w:rsidRDefault="005C4E6A" w14:paraId="5EF08CA6" w14:textId="77777777"/>
        </w:tc>
        <w:tc>
          <w:tcPr>
            <w:tcW w:w="3963" w:type="dxa"/>
          </w:tcPr>
          <w:p w:rsidR="005C4E6A" w:rsidP="005A5ECE" w:rsidRDefault="005C4E6A" w14:paraId="4D5098D7" w14:textId="77777777"/>
        </w:tc>
      </w:tr>
      <w:tr w:rsidR="00C65DB3" w:rsidTr="005A5ECE" w14:paraId="3FC52550" w14:textId="77777777">
        <w:trPr>
          <w:trHeight w:val="299"/>
        </w:trPr>
        <w:tc>
          <w:tcPr>
            <w:tcW w:w="2122" w:type="dxa"/>
            <w:shd w:val="clear" w:color="auto" w:fill="EEE8F1"/>
          </w:tcPr>
          <w:p w:rsidRPr="00E81F28" w:rsidR="005C4E6A" w:rsidP="005A5ECE" w:rsidRDefault="005C4E6A" w14:paraId="4975A4FD" w14:textId="3FE4E191">
            <w:pPr>
              <w:rPr>
                <w:rFonts w:ascii="Arial" w:hAnsi="Arial" w:cs="Arial"/>
                <w:b/>
                <w:bCs/>
                <w:color w:val="500778"/>
              </w:rPr>
            </w:pPr>
            <w:r w:rsidRPr="00E81F28">
              <w:rPr>
                <w:rFonts w:ascii="Arial" w:hAnsi="Arial" w:cs="Arial"/>
                <w:b/>
                <w:bCs/>
                <w:color w:val="500778"/>
              </w:rPr>
              <w:t>Vice</w:t>
            </w:r>
            <w:r w:rsidRPr="00E81F28" w:rsidR="005E76EE">
              <w:rPr>
                <w:rFonts w:ascii="Arial" w:hAnsi="Arial" w:cs="Arial"/>
                <w:b/>
                <w:bCs/>
                <w:color w:val="500778"/>
              </w:rPr>
              <w:t xml:space="preserve"> </w:t>
            </w:r>
            <w:r w:rsidRPr="00E81F28">
              <w:rPr>
                <w:rFonts w:ascii="Arial" w:hAnsi="Arial" w:cs="Arial"/>
                <w:b/>
                <w:bCs/>
                <w:color w:val="500778"/>
              </w:rPr>
              <w:t>Treasurer</w:t>
            </w:r>
          </w:p>
          <w:p w:rsidRPr="00E81F28" w:rsidR="005C4E6A" w:rsidP="005A5ECE" w:rsidRDefault="005C4E6A" w14:paraId="4147599F" w14:textId="77777777">
            <w:pPr>
              <w:rPr>
                <w:rFonts w:ascii="Arial" w:hAnsi="Arial" w:cs="Arial"/>
                <w:b/>
                <w:bCs/>
                <w:color w:val="500778"/>
              </w:rPr>
            </w:pPr>
          </w:p>
          <w:p w:rsidRPr="00E81F28" w:rsidR="005C4E6A" w:rsidP="005A5ECE" w:rsidRDefault="005C4E6A" w14:paraId="69460F30" w14:textId="77777777">
            <w:pPr>
              <w:rPr>
                <w:rFonts w:ascii="Arial" w:hAnsi="Arial" w:cs="Arial"/>
                <w:b/>
                <w:bCs/>
                <w:color w:val="500778"/>
              </w:rPr>
            </w:pPr>
          </w:p>
        </w:tc>
        <w:tc>
          <w:tcPr>
            <w:tcW w:w="2409" w:type="dxa"/>
          </w:tcPr>
          <w:p w:rsidR="005C4E6A" w:rsidP="005A5ECE" w:rsidRDefault="005C4E6A" w14:paraId="3FC189E4" w14:textId="77777777"/>
        </w:tc>
        <w:tc>
          <w:tcPr>
            <w:tcW w:w="2268" w:type="dxa"/>
          </w:tcPr>
          <w:p w:rsidR="005C4E6A" w:rsidP="005A5ECE" w:rsidRDefault="005C4E6A" w14:paraId="7ED3C76A" w14:textId="77777777"/>
        </w:tc>
        <w:tc>
          <w:tcPr>
            <w:tcW w:w="1560" w:type="dxa"/>
          </w:tcPr>
          <w:p w:rsidR="005C4E6A" w:rsidP="005A5ECE" w:rsidRDefault="005C4E6A" w14:paraId="1D963AAD" w14:textId="77777777"/>
          <w:p w:rsidR="005C4E6A" w:rsidP="005A5ECE" w:rsidRDefault="005C4E6A" w14:paraId="2755BA6B" w14:textId="77777777"/>
        </w:tc>
        <w:tc>
          <w:tcPr>
            <w:tcW w:w="1559" w:type="dxa"/>
          </w:tcPr>
          <w:p w:rsidR="005C4E6A" w:rsidP="005A5ECE" w:rsidRDefault="005C4E6A" w14:paraId="1EDD5DDC" w14:textId="77777777"/>
        </w:tc>
        <w:tc>
          <w:tcPr>
            <w:tcW w:w="1417" w:type="dxa"/>
          </w:tcPr>
          <w:p w:rsidR="005C4E6A" w:rsidP="005A5ECE" w:rsidRDefault="005C4E6A" w14:paraId="2D66833C" w14:textId="77777777"/>
        </w:tc>
        <w:tc>
          <w:tcPr>
            <w:tcW w:w="3963" w:type="dxa"/>
          </w:tcPr>
          <w:p w:rsidR="005C4E6A" w:rsidP="005A5ECE" w:rsidRDefault="005C4E6A" w14:paraId="50C5651F" w14:textId="77777777"/>
        </w:tc>
      </w:tr>
      <w:tr w:rsidR="00C65DB3" w:rsidTr="005A5ECE" w14:paraId="28F13CFD" w14:textId="77777777">
        <w:trPr>
          <w:trHeight w:val="299"/>
        </w:trPr>
        <w:tc>
          <w:tcPr>
            <w:tcW w:w="2122" w:type="dxa"/>
            <w:shd w:val="clear" w:color="auto" w:fill="EEE8F1"/>
          </w:tcPr>
          <w:p w:rsidR="005C4E6A" w:rsidP="005A5ECE" w:rsidRDefault="005C4E6A" w14:paraId="093539BE" w14:textId="77777777"/>
        </w:tc>
        <w:tc>
          <w:tcPr>
            <w:tcW w:w="2409" w:type="dxa"/>
          </w:tcPr>
          <w:p w:rsidR="005C4E6A" w:rsidP="005A5ECE" w:rsidRDefault="005C4E6A" w14:paraId="59F4F308" w14:textId="77777777"/>
        </w:tc>
        <w:tc>
          <w:tcPr>
            <w:tcW w:w="2268" w:type="dxa"/>
          </w:tcPr>
          <w:p w:rsidR="005C4E6A" w:rsidP="005A5ECE" w:rsidRDefault="005C4E6A" w14:paraId="251C5EE9" w14:textId="77777777"/>
        </w:tc>
        <w:tc>
          <w:tcPr>
            <w:tcW w:w="1560" w:type="dxa"/>
          </w:tcPr>
          <w:p w:rsidR="005C4E6A" w:rsidP="005A5ECE" w:rsidRDefault="005C4E6A" w14:paraId="4C71E4CA" w14:textId="77777777"/>
          <w:p w:rsidR="005C4E6A" w:rsidP="005A5ECE" w:rsidRDefault="005C4E6A" w14:paraId="4862F28C" w14:textId="77777777"/>
        </w:tc>
        <w:tc>
          <w:tcPr>
            <w:tcW w:w="1559" w:type="dxa"/>
          </w:tcPr>
          <w:p w:rsidR="005C4E6A" w:rsidP="005A5ECE" w:rsidRDefault="005C4E6A" w14:paraId="16FFC48C" w14:textId="77777777"/>
        </w:tc>
        <w:tc>
          <w:tcPr>
            <w:tcW w:w="1417" w:type="dxa"/>
          </w:tcPr>
          <w:p w:rsidR="005C4E6A" w:rsidP="005A5ECE" w:rsidRDefault="005C4E6A" w14:paraId="6D23E09C" w14:textId="77777777"/>
        </w:tc>
        <w:tc>
          <w:tcPr>
            <w:tcW w:w="3963" w:type="dxa"/>
          </w:tcPr>
          <w:p w:rsidR="005C4E6A" w:rsidP="005A5ECE" w:rsidRDefault="005C4E6A" w14:paraId="146CB1E4" w14:textId="77777777"/>
        </w:tc>
      </w:tr>
    </w:tbl>
    <w:p w:rsidRPr="001F6D7E" w:rsidR="001F6D7E" w:rsidRDefault="001F6D7E" w14:paraId="7DA41090" w14:textId="77777777">
      <w:pPr>
        <w:rPr>
          <w:rStyle w:val="oypena"/>
          <w:rFonts w:ascii="Arial" w:hAnsi="Arial" w:cs="Arial"/>
          <w:color w:val="000000"/>
          <w:sz w:val="24"/>
          <w:szCs w:val="24"/>
        </w:rPr>
      </w:pPr>
    </w:p>
    <w:p w:rsidRPr="001F6D7E" w:rsidR="001F6D7E" w:rsidRDefault="001F6D7E" w14:paraId="4F06A52A" w14:textId="77777777">
      <w:pPr>
        <w:rPr>
          <w:rFonts w:ascii="Archivo Black" w:hAnsi="Archivo Black"/>
          <w:noProof/>
          <w:sz w:val="52"/>
          <w:szCs w:val="52"/>
        </w:rPr>
      </w:pPr>
    </w:p>
    <w:p w:rsidR="00E872BC" w:rsidRDefault="00E872BC" w14:paraId="537AE97D" w14:textId="209E317A"/>
    <w:p w:rsidR="001F6D7E" w:rsidRDefault="001F6D7E" w14:paraId="0B15E999" w14:textId="77777777"/>
    <w:p w:rsidR="001F6D7E" w:rsidRDefault="001F6D7E" w14:paraId="79B7D843" w14:textId="77777777"/>
    <w:p w:rsidR="001F6D7E" w:rsidRDefault="001F6D7E" w14:paraId="537EECCA" w14:textId="77777777"/>
    <w:sectPr w:rsidR="001F6D7E" w:rsidSect="001F6D7E">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3A0" w:rsidP="005A7C1E" w:rsidRDefault="007573A0" w14:paraId="18D4D998" w14:textId="77777777">
      <w:pPr>
        <w:spacing w:after="0" w:line="240" w:lineRule="auto"/>
      </w:pPr>
      <w:r>
        <w:separator/>
      </w:r>
    </w:p>
  </w:endnote>
  <w:endnote w:type="continuationSeparator" w:id="0">
    <w:p w:rsidR="007573A0" w:rsidP="005A7C1E" w:rsidRDefault="007573A0" w14:paraId="49515C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chivo Black">
    <w:panose1 w:val="020B0A03020202020B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6E42D7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1E9DD20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42CDB1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3A0" w:rsidP="005A7C1E" w:rsidRDefault="007573A0" w14:paraId="1DC3A3B6" w14:textId="77777777">
      <w:pPr>
        <w:spacing w:after="0" w:line="240" w:lineRule="auto"/>
      </w:pPr>
      <w:r>
        <w:separator/>
      </w:r>
    </w:p>
  </w:footnote>
  <w:footnote w:type="continuationSeparator" w:id="0">
    <w:p w:rsidR="007573A0" w:rsidP="005A7C1E" w:rsidRDefault="007573A0" w14:paraId="56B899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701E4A00" w14:textId="6FCAD285">
    <w:pPr>
      <w:pStyle w:val="Header"/>
    </w:pPr>
    <w:r>
      <w:rPr>
        <w:noProof/>
      </w:rPr>
      <w:pict w14:anchorId="52FB335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02320376" style="position:absolute;margin-left:0;margin-top:0;width:810pt;height:810pt;z-index:-251657216;mso-position-horizontal:center;mso-position-horizontal-relative:margin;mso-position-vertical:center;mso-position-vertical-relative:margin" o:spid="_x0000_s1029" o:allowincell="f" type="#_x0000_t75">
          <v:imagedata gain="19661f" blacklevel="22938f" o:title="Untitled design (15)" r:id="rId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75D346AC" w14:textId="09EDC111">
    <w:pPr>
      <w:pStyle w:val="Header"/>
    </w:pPr>
    <w:r>
      <w:rPr>
        <w:noProof/>
      </w:rPr>
      <w:pict w14:anchorId="0114539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02320377" style="position:absolute;margin-left:0;margin-top:0;width:810pt;height:810pt;z-index:-251656192;mso-position-horizontal:center;mso-position-horizontal-relative:margin;mso-position-vertical:center;mso-position-vertical-relative:margin" o:spid="_x0000_s1030" o:allowincell="f" type="#_x0000_t75">
          <v:imagedata gain="19661f" blacklevel="22938f" o:title="Untitled design (15)"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4841" w:rsidRDefault="00384841" w14:paraId="57D947E1" w14:textId="78BF883E">
    <w:pPr>
      <w:pStyle w:val="Header"/>
    </w:pPr>
    <w:r>
      <w:rPr>
        <w:noProof/>
      </w:rPr>
      <w:pict w14:anchorId="66DAB7D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02320375" style="position:absolute;margin-left:0;margin-top:0;width:810pt;height:810pt;z-index:-251658240;mso-position-horizontal:center;mso-position-horizontal-relative:margin;mso-position-vertical:center;mso-position-vertical-relative:margin" o:spid="_x0000_s1028" o:allowincell="f" type="#_x0000_t75">
          <v:imagedata gain="19661f" blacklevel="22938f" o:title="Untitled design (15)"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31F"/>
    <w:multiLevelType w:val="hybridMultilevel"/>
    <w:tmpl w:val="5CB89BB6"/>
    <w:lvl w:ilvl="0" w:tplc="38D22F0A">
      <w:start w:val="1"/>
      <w:numFmt w:val="bullet"/>
      <w:lvlText w:val="•"/>
      <w:lvlJc w:val="left"/>
      <w:pPr>
        <w:tabs>
          <w:tab w:val="num" w:pos="720"/>
        </w:tabs>
        <w:ind w:left="720" w:hanging="360"/>
      </w:pPr>
      <w:rPr>
        <w:rFonts w:hint="default" w:ascii="Arial" w:hAnsi="Arial"/>
      </w:rPr>
    </w:lvl>
    <w:lvl w:ilvl="1" w:tplc="1264E10A" w:tentative="1">
      <w:start w:val="1"/>
      <w:numFmt w:val="bullet"/>
      <w:lvlText w:val="•"/>
      <w:lvlJc w:val="left"/>
      <w:pPr>
        <w:tabs>
          <w:tab w:val="num" w:pos="1440"/>
        </w:tabs>
        <w:ind w:left="1440" w:hanging="360"/>
      </w:pPr>
      <w:rPr>
        <w:rFonts w:hint="default" w:ascii="Arial" w:hAnsi="Arial"/>
      </w:rPr>
    </w:lvl>
    <w:lvl w:ilvl="2" w:tplc="C788477A" w:tentative="1">
      <w:start w:val="1"/>
      <w:numFmt w:val="bullet"/>
      <w:lvlText w:val="•"/>
      <w:lvlJc w:val="left"/>
      <w:pPr>
        <w:tabs>
          <w:tab w:val="num" w:pos="2160"/>
        </w:tabs>
        <w:ind w:left="2160" w:hanging="360"/>
      </w:pPr>
      <w:rPr>
        <w:rFonts w:hint="default" w:ascii="Arial" w:hAnsi="Arial"/>
      </w:rPr>
    </w:lvl>
    <w:lvl w:ilvl="3" w:tplc="A0C40C56" w:tentative="1">
      <w:start w:val="1"/>
      <w:numFmt w:val="bullet"/>
      <w:lvlText w:val="•"/>
      <w:lvlJc w:val="left"/>
      <w:pPr>
        <w:tabs>
          <w:tab w:val="num" w:pos="2880"/>
        </w:tabs>
        <w:ind w:left="2880" w:hanging="360"/>
      </w:pPr>
      <w:rPr>
        <w:rFonts w:hint="default" w:ascii="Arial" w:hAnsi="Arial"/>
      </w:rPr>
    </w:lvl>
    <w:lvl w:ilvl="4" w:tplc="BA90CD04" w:tentative="1">
      <w:start w:val="1"/>
      <w:numFmt w:val="bullet"/>
      <w:lvlText w:val="•"/>
      <w:lvlJc w:val="left"/>
      <w:pPr>
        <w:tabs>
          <w:tab w:val="num" w:pos="3600"/>
        </w:tabs>
        <w:ind w:left="3600" w:hanging="360"/>
      </w:pPr>
      <w:rPr>
        <w:rFonts w:hint="default" w:ascii="Arial" w:hAnsi="Arial"/>
      </w:rPr>
    </w:lvl>
    <w:lvl w:ilvl="5" w:tplc="B2E6B3B6" w:tentative="1">
      <w:start w:val="1"/>
      <w:numFmt w:val="bullet"/>
      <w:lvlText w:val="•"/>
      <w:lvlJc w:val="left"/>
      <w:pPr>
        <w:tabs>
          <w:tab w:val="num" w:pos="4320"/>
        </w:tabs>
        <w:ind w:left="4320" w:hanging="360"/>
      </w:pPr>
      <w:rPr>
        <w:rFonts w:hint="default" w:ascii="Arial" w:hAnsi="Arial"/>
      </w:rPr>
    </w:lvl>
    <w:lvl w:ilvl="6" w:tplc="033C8A96" w:tentative="1">
      <w:start w:val="1"/>
      <w:numFmt w:val="bullet"/>
      <w:lvlText w:val="•"/>
      <w:lvlJc w:val="left"/>
      <w:pPr>
        <w:tabs>
          <w:tab w:val="num" w:pos="5040"/>
        </w:tabs>
        <w:ind w:left="5040" w:hanging="360"/>
      </w:pPr>
      <w:rPr>
        <w:rFonts w:hint="default" w:ascii="Arial" w:hAnsi="Arial"/>
      </w:rPr>
    </w:lvl>
    <w:lvl w:ilvl="7" w:tplc="2A80D270" w:tentative="1">
      <w:start w:val="1"/>
      <w:numFmt w:val="bullet"/>
      <w:lvlText w:val="•"/>
      <w:lvlJc w:val="left"/>
      <w:pPr>
        <w:tabs>
          <w:tab w:val="num" w:pos="5760"/>
        </w:tabs>
        <w:ind w:left="5760" w:hanging="360"/>
      </w:pPr>
      <w:rPr>
        <w:rFonts w:hint="default" w:ascii="Arial" w:hAnsi="Arial"/>
      </w:rPr>
    </w:lvl>
    <w:lvl w:ilvl="8" w:tplc="C726862E" w:tentative="1">
      <w:start w:val="1"/>
      <w:numFmt w:val="bullet"/>
      <w:lvlText w:val="•"/>
      <w:lvlJc w:val="left"/>
      <w:pPr>
        <w:tabs>
          <w:tab w:val="num" w:pos="6480"/>
        </w:tabs>
        <w:ind w:left="6480" w:hanging="360"/>
      </w:pPr>
      <w:rPr>
        <w:rFonts w:hint="default" w:ascii="Arial" w:hAnsi="Arial"/>
      </w:rPr>
    </w:lvl>
  </w:abstractNum>
  <w:num w:numId="1" w16cid:durableId="49676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1E"/>
    <w:rsid w:val="00106AE7"/>
    <w:rsid w:val="001077E8"/>
    <w:rsid w:val="001F6D7E"/>
    <w:rsid w:val="002275F4"/>
    <w:rsid w:val="00240148"/>
    <w:rsid w:val="002A18C2"/>
    <w:rsid w:val="00360405"/>
    <w:rsid w:val="00384841"/>
    <w:rsid w:val="004F4F65"/>
    <w:rsid w:val="0053001E"/>
    <w:rsid w:val="005635C2"/>
    <w:rsid w:val="005A5ECE"/>
    <w:rsid w:val="005A7C1E"/>
    <w:rsid w:val="005C4E6A"/>
    <w:rsid w:val="005E76EE"/>
    <w:rsid w:val="006C3081"/>
    <w:rsid w:val="007149DE"/>
    <w:rsid w:val="007573A0"/>
    <w:rsid w:val="007A37FC"/>
    <w:rsid w:val="007B28EB"/>
    <w:rsid w:val="00834262"/>
    <w:rsid w:val="009833F8"/>
    <w:rsid w:val="00B735D4"/>
    <w:rsid w:val="00BB452C"/>
    <w:rsid w:val="00C65DB3"/>
    <w:rsid w:val="00CA09DA"/>
    <w:rsid w:val="00D041A4"/>
    <w:rsid w:val="00D64972"/>
    <w:rsid w:val="00DC1513"/>
    <w:rsid w:val="00E40CFA"/>
    <w:rsid w:val="00E415B7"/>
    <w:rsid w:val="00E63D76"/>
    <w:rsid w:val="00E81F28"/>
    <w:rsid w:val="00E872BC"/>
    <w:rsid w:val="00F92D6A"/>
    <w:rsid w:val="07ABD70E"/>
    <w:rsid w:val="1D300073"/>
    <w:rsid w:val="23D1DDB6"/>
    <w:rsid w:val="3FDA9960"/>
    <w:rsid w:val="48317685"/>
    <w:rsid w:val="4B85F7F8"/>
    <w:rsid w:val="50BED056"/>
    <w:rsid w:val="587C1B27"/>
    <w:rsid w:val="5E91704A"/>
    <w:rsid w:val="619FFD88"/>
    <w:rsid w:val="6F0FE040"/>
    <w:rsid w:val="6F3E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BF0D"/>
  <w15:chartTrackingRefBased/>
  <w15:docId w15:val="{149569AC-5771-436A-B1A5-390A1EA3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4F6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A7C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A7C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7C1E"/>
  </w:style>
  <w:style w:type="paragraph" w:styleId="Footer">
    <w:name w:val="footer"/>
    <w:basedOn w:val="Normal"/>
    <w:link w:val="FooterChar"/>
    <w:uiPriority w:val="99"/>
    <w:unhideWhenUsed/>
    <w:rsid w:val="005A7C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7C1E"/>
  </w:style>
  <w:style w:type="paragraph" w:styleId="ListParagraph">
    <w:name w:val="List Paragraph"/>
    <w:basedOn w:val="Normal"/>
    <w:uiPriority w:val="34"/>
    <w:qFormat/>
    <w:rsid w:val="007B28EB"/>
    <w:pPr>
      <w:spacing w:after="0" w:line="240" w:lineRule="auto"/>
      <w:ind w:left="720"/>
      <w:contextualSpacing/>
    </w:pPr>
    <w:rPr>
      <w:rFonts w:ascii="Times New Roman" w:hAnsi="Times New Roman" w:eastAsia="Times New Roman" w:cs="Times New Roman"/>
      <w:kern w:val="0"/>
      <w:sz w:val="24"/>
      <w:szCs w:val="24"/>
      <w:lang w:eastAsia="en-GB"/>
      <w14:ligatures w14:val="none"/>
    </w:rPr>
  </w:style>
  <w:style w:type="character" w:styleId="oypena" w:customStyle="1">
    <w:name w:val="oypena"/>
    <w:basedOn w:val="DefaultParagraphFont"/>
    <w:rsid w:val="001F6D7E"/>
  </w:style>
  <w:style w:type="paragraph" w:styleId="cvgsua" w:customStyle="1">
    <w:name w:val="cvgsua"/>
    <w:basedOn w:val="Normal"/>
    <w:rsid w:val="005C4E6A"/>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3125">
      <w:bodyDiv w:val="1"/>
      <w:marLeft w:val="0"/>
      <w:marRight w:val="0"/>
      <w:marTop w:val="0"/>
      <w:marBottom w:val="0"/>
      <w:divBdr>
        <w:top w:val="none" w:sz="0" w:space="0" w:color="auto"/>
        <w:left w:val="none" w:sz="0" w:space="0" w:color="auto"/>
        <w:bottom w:val="none" w:sz="0" w:space="0" w:color="auto"/>
        <w:right w:val="none" w:sz="0" w:space="0" w:color="auto"/>
      </w:divBdr>
    </w:div>
    <w:div w:id="1269311256">
      <w:bodyDiv w:val="1"/>
      <w:marLeft w:val="0"/>
      <w:marRight w:val="0"/>
      <w:marTop w:val="0"/>
      <w:marBottom w:val="0"/>
      <w:divBdr>
        <w:top w:val="none" w:sz="0" w:space="0" w:color="auto"/>
        <w:left w:val="none" w:sz="0" w:space="0" w:color="auto"/>
        <w:bottom w:val="none" w:sz="0" w:space="0" w:color="auto"/>
        <w:right w:val="none" w:sz="0" w:space="0" w:color="auto"/>
      </w:divBdr>
      <w:divsChild>
        <w:div w:id="1071392913">
          <w:marLeft w:val="0"/>
          <w:marRight w:val="0"/>
          <w:marTop w:val="0"/>
          <w:marBottom w:val="0"/>
          <w:divBdr>
            <w:top w:val="none" w:sz="0" w:space="0" w:color="auto"/>
            <w:left w:val="none" w:sz="0" w:space="0" w:color="auto"/>
            <w:bottom w:val="none" w:sz="0" w:space="0" w:color="auto"/>
            <w:right w:val="none" w:sz="0" w:space="0" w:color="auto"/>
          </w:divBdr>
        </w:div>
      </w:divsChild>
    </w:div>
    <w:div w:id="1551647648">
      <w:bodyDiv w:val="1"/>
      <w:marLeft w:val="0"/>
      <w:marRight w:val="0"/>
      <w:marTop w:val="0"/>
      <w:marBottom w:val="0"/>
      <w:divBdr>
        <w:top w:val="none" w:sz="0" w:space="0" w:color="auto"/>
        <w:left w:val="none" w:sz="0" w:space="0" w:color="auto"/>
        <w:bottom w:val="none" w:sz="0" w:space="0" w:color="auto"/>
        <w:right w:val="none" w:sz="0" w:space="0" w:color="auto"/>
      </w:divBdr>
      <w:divsChild>
        <w:div w:id="1727070300">
          <w:marLeft w:val="446"/>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9" ma:contentTypeDescription="Create a new document." ma:contentTypeScope="" ma:versionID="9e944697a83896b81e58a1f06c184b80">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f2cedcb29bcdd120a2fc0656d4af136e"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53f93c2-8050-4a72-8c36-470cf3bb2a52}" ma:internalName="TaxCatchAll" ma:showField="CatchAllData" ma:web="bb95e2d7-ceb9-45ee-a81b-9c8f47db7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c53008-edc8-4780-bf7a-f03165938c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6cbb0-03be-4bf9-aa80-1d3fe83ecd36">
      <Terms xmlns="http://schemas.microsoft.com/office/infopath/2007/PartnerControls"/>
    </lcf76f155ced4ddcb4097134ff3c332f>
    <_Flow_SignoffStatus xmlns="9fd6cbb0-03be-4bf9-aa80-1d3fe83ecd36" xsi:nil="true"/>
    <TaxCatchAll xmlns="bb95e2d7-ceb9-45ee-a81b-9c8f47db7d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53471-3FA9-46D1-B612-39D495B28CAC}"/>
</file>

<file path=customXml/itemProps2.xml><?xml version="1.0" encoding="utf-8"?>
<ds:datastoreItem xmlns:ds="http://schemas.openxmlformats.org/officeDocument/2006/customXml" ds:itemID="{BA1CC76F-64DC-46B5-B3E1-23B025B733A9}">
  <ds:schemaRefs>
    <ds:schemaRef ds:uri="http://schemas.microsoft.com/office/2006/metadata/properties"/>
    <ds:schemaRef ds:uri="http://schemas.microsoft.com/office/infopath/2007/PartnerControls"/>
    <ds:schemaRef ds:uri="9fd6cbb0-03be-4bf9-aa80-1d3fe83ecd36"/>
    <ds:schemaRef ds:uri="bb95e2d7-ceb9-45ee-a81b-9c8f47db7d07"/>
  </ds:schemaRefs>
</ds:datastoreItem>
</file>

<file path=customXml/itemProps3.xml><?xml version="1.0" encoding="utf-8"?>
<ds:datastoreItem xmlns:ds="http://schemas.openxmlformats.org/officeDocument/2006/customXml" ds:itemID="{B500B892-824F-440D-AC19-53DD7A77DCD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Simone Mason</dc:creator>
  <keywords/>
  <dc:description/>
  <lastModifiedBy>Francesca Hobbs</lastModifiedBy>
  <revision>4</revision>
  <lastPrinted>2023-11-29T19:24:00.0000000Z</lastPrinted>
  <dcterms:created xsi:type="dcterms:W3CDTF">2024-02-15T17:53:00.0000000Z</dcterms:created>
  <dcterms:modified xsi:type="dcterms:W3CDTF">2024-02-20T20:32:18.0742982Z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y fmtid="{D5CDD505-2E9C-101B-9397-08002B2CF9AE}" pid="3" name="MediaServiceImageTags">
    <vt:lpwstr/>
  </property>
</Properties>
</file>