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B272" w14:textId="53047C09" w:rsidR="00E415B7" w:rsidRPr="000A5673" w:rsidRDefault="00A8600F">
      <w:pPr>
        <w:rPr>
          <w:rFonts w:ascii="Archivo Black" w:hAnsi="Archivo Black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C5B54B" wp14:editId="3DE42707">
            <wp:simplePos x="0" y="0"/>
            <wp:positionH relativeFrom="margin">
              <wp:posOffset>6111039</wp:posOffset>
            </wp:positionH>
            <wp:positionV relativeFrom="paragraph">
              <wp:posOffset>-235818</wp:posOffset>
            </wp:positionV>
            <wp:extent cx="652736" cy="772066"/>
            <wp:effectExtent l="0" t="0" r="0" b="0"/>
            <wp:wrapNone/>
            <wp:docPr id="1251504450" name="Picture 2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504450" name="Picture 2" descr="A logo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36" cy="77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1AC" w:rsidRPr="000A5673">
        <w:rPr>
          <w:rFonts w:ascii="Archivo Black" w:hAnsi="Archivo Black"/>
          <w:sz w:val="52"/>
          <w:szCs w:val="52"/>
        </w:rPr>
        <w:t>R</w:t>
      </w:r>
      <w:r w:rsidR="00AA237D" w:rsidRPr="000A5673">
        <w:rPr>
          <w:rFonts w:ascii="Archivo Black" w:hAnsi="Archivo Black"/>
          <w:sz w:val="52"/>
          <w:szCs w:val="52"/>
        </w:rPr>
        <w:t>ole Profile</w:t>
      </w:r>
    </w:p>
    <w:p w14:paraId="31F58334" w14:textId="2BBDD018" w:rsidR="00C651AC" w:rsidRPr="000A5673" w:rsidRDefault="00C651AC">
      <w:pPr>
        <w:rPr>
          <w:rFonts w:ascii="Arial" w:hAnsi="Arial" w:cs="Arial"/>
        </w:rPr>
      </w:pPr>
      <w:r w:rsidRPr="000A5673">
        <w:rPr>
          <w:rFonts w:ascii="Arial" w:hAnsi="Arial" w:cs="Arial"/>
        </w:rPr>
        <w:t xml:space="preserve">The LOCSU role profile is a tool that provides a template to evaluate the specific responsibilities and requirements of the key roles in the LOC as part of the succession planning process.  </w:t>
      </w:r>
      <w:r w:rsidR="5EDD37A5" w:rsidRPr="0A5399F8">
        <w:rPr>
          <w:rFonts w:ascii="Arial" w:hAnsi="Arial" w:cs="Arial"/>
        </w:rPr>
        <w:t>It can be used as a committee to discuss the following:</w:t>
      </w:r>
    </w:p>
    <w:p w14:paraId="2FBBA27F" w14:textId="47892E15" w:rsidR="00C651AC" w:rsidRPr="000A5673" w:rsidRDefault="00C651AC" w:rsidP="00C651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5673">
        <w:rPr>
          <w:rFonts w:ascii="Arial" w:hAnsi="Arial" w:cs="Arial"/>
        </w:rPr>
        <w:t xml:space="preserve">Consider each key role in the LOC and select successors that are a good fit for each </w:t>
      </w:r>
      <w:proofErr w:type="gramStart"/>
      <w:r w:rsidRPr="000A5673">
        <w:rPr>
          <w:rFonts w:ascii="Arial" w:hAnsi="Arial" w:cs="Arial"/>
        </w:rPr>
        <w:t>role</w:t>
      </w:r>
      <w:proofErr w:type="gramEnd"/>
    </w:p>
    <w:p w14:paraId="5A5051CC" w14:textId="604FA31B" w:rsidR="00C651AC" w:rsidRPr="000A5673" w:rsidRDefault="000F32A2" w:rsidP="00C651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5673">
        <w:rPr>
          <w:rFonts w:ascii="Arial" w:hAnsi="Arial" w:cs="Arial"/>
        </w:rPr>
        <w:t xml:space="preserve">Outline the requirements for each role in terms of </w:t>
      </w:r>
      <w:r w:rsidR="00C651AC" w:rsidRPr="000A5673">
        <w:rPr>
          <w:rFonts w:ascii="Arial" w:hAnsi="Arial" w:cs="Arial"/>
        </w:rPr>
        <w:t xml:space="preserve">knowledge, skills, </w:t>
      </w:r>
      <w:proofErr w:type="gramStart"/>
      <w:r w:rsidR="00C651AC" w:rsidRPr="000A5673">
        <w:rPr>
          <w:rFonts w:ascii="Arial" w:hAnsi="Arial" w:cs="Arial"/>
        </w:rPr>
        <w:t>experience</w:t>
      </w:r>
      <w:proofErr w:type="gramEnd"/>
      <w:r w:rsidR="00C651AC" w:rsidRPr="000A5673">
        <w:rPr>
          <w:rFonts w:ascii="Arial" w:hAnsi="Arial" w:cs="Arial"/>
        </w:rPr>
        <w:t xml:space="preserve"> or competencies</w:t>
      </w:r>
      <w:r w:rsidRPr="000A5673">
        <w:rPr>
          <w:rFonts w:ascii="Arial" w:hAnsi="Arial" w:cs="Arial"/>
        </w:rPr>
        <w:t>, both now and in the future</w:t>
      </w:r>
    </w:p>
    <w:p w14:paraId="3EB4B3A8" w14:textId="327D4276" w:rsidR="000F32A2" w:rsidRPr="000A5673" w:rsidRDefault="000F32A2" w:rsidP="000F32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5673">
        <w:rPr>
          <w:rFonts w:ascii="Arial" w:hAnsi="Arial" w:cs="Arial"/>
        </w:rPr>
        <w:t xml:space="preserve">From this role </w:t>
      </w:r>
      <w:r w:rsidR="6B8E71AD" w:rsidRPr="0A5399F8">
        <w:rPr>
          <w:rFonts w:ascii="Arial" w:hAnsi="Arial" w:cs="Arial"/>
        </w:rPr>
        <w:t xml:space="preserve">profiling </w:t>
      </w:r>
      <w:r w:rsidRPr="000A5673">
        <w:rPr>
          <w:rFonts w:ascii="Arial" w:hAnsi="Arial" w:cs="Arial"/>
        </w:rPr>
        <w:t xml:space="preserve">clarity can be established and </w:t>
      </w:r>
      <w:r w:rsidR="212B4D40" w:rsidRPr="0A5399F8">
        <w:rPr>
          <w:rFonts w:ascii="Arial" w:hAnsi="Arial" w:cs="Arial"/>
        </w:rPr>
        <w:t>a</w:t>
      </w:r>
      <w:r w:rsidR="3C83E4F8" w:rsidRPr="0A5399F8">
        <w:rPr>
          <w:rFonts w:ascii="Arial" w:hAnsi="Arial" w:cs="Arial"/>
        </w:rPr>
        <w:t>n</w:t>
      </w:r>
      <w:r w:rsidRPr="000A5673">
        <w:rPr>
          <w:rFonts w:ascii="Arial" w:hAnsi="Arial" w:cs="Arial"/>
        </w:rPr>
        <w:t xml:space="preserve"> LOC member development and/or action plan can be created</w:t>
      </w:r>
    </w:p>
    <w:p w14:paraId="4ECD5663" w14:textId="60990C5F" w:rsidR="00CC4F88" w:rsidRPr="000A5673" w:rsidRDefault="000F32A2" w:rsidP="003A534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5673">
        <w:rPr>
          <w:rFonts w:ascii="Arial" w:hAnsi="Arial" w:cs="Arial"/>
        </w:rPr>
        <w:t xml:space="preserve">This can act as a comparison tool to compare the role criteria against potential </w:t>
      </w:r>
      <w:r w:rsidR="6DF5D377" w:rsidRPr="0A5399F8">
        <w:rPr>
          <w:rFonts w:ascii="Arial" w:hAnsi="Arial" w:cs="Arial"/>
        </w:rPr>
        <w:t>successor experience and knowledge</w:t>
      </w:r>
      <w:r w:rsidR="00715C21" w:rsidRPr="000A5673">
        <w:rPr>
          <w:rFonts w:ascii="Arial" w:hAnsi="Arial" w:cs="Arial"/>
        </w:rPr>
        <w:t>.</w:t>
      </w:r>
    </w:p>
    <w:tbl>
      <w:tblPr>
        <w:tblW w:w="104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2"/>
        <w:gridCol w:w="2535"/>
        <w:gridCol w:w="1278"/>
        <w:gridCol w:w="18"/>
        <w:gridCol w:w="3682"/>
      </w:tblGrid>
      <w:tr w:rsidR="00E70E07" w:rsidRPr="000A5673" w14:paraId="601EBD09" w14:textId="59E57FC6" w:rsidTr="00715C21">
        <w:trPr>
          <w:trHeight w:val="285"/>
        </w:trPr>
        <w:tc>
          <w:tcPr>
            <w:tcW w:w="10445" w:type="dxa"/>
            <w:gridSpan w:val="5"/>
          </w:tcPr>
          <w:p w14:paraId="434CD556" w14:textId="672A209C" w:rsidR="00E70E07" w:rsidRPr="000A5673" w:rsidRDefault="00E70E07" w:rsidP="52779E20">
            <w:pPr>
              <w:rPr>
                <w:rFonts w:ascii="Arial" w:hAnsi="Arial" w:cs="Arial"/>
                <w:b/>
                <w:bCs/>
                <w:i/>
                <w:iCs/>
                <w:color w:val="500778"/>
              </w:rPr>
            </w:pPr>
            <w:r w:rsidRPr="000A5673">
              <w:rPr>
                <w:rFonts w:ascii="Arial" w:hAnsi="Arial" w:cs="Arial"/>
                <w:b/>
                <w:bCs/>
                <w:color w:val="500778"/>
              </w:rPr>
              <w:t>Role</w:t>
            </w:r>
            <w:r w:rsidR="0E0196C6" w:rsidRPr="000A5673">
              <w:rPr>
                <w:rFonts w:ascii="Arial" w:hAnsi="Arial" w:cs="Arial"/>
                <w:b/>
                <w:bCs/>
                <w:color w:val="500778"/>
              </w:rPr>
              <w:t xml:space="preserve"> </w:t>
            </w:r>
            <w:r w:rsidR="00715C21">
              <w:rPr>
                <w:rFonts w:ascii="Arial" w:hAnsi="Arial" w:cs="Arial"/>
                <w:b/>
                <w:bCs/>
                <w:color w:val="500778"/>
              </w:rPr>
              <w:t>(</w:t>
            </w:r>
            <w:r w:rsidR="0E0196C6" w:rsidRPr="000A5673">
              <w:rPr>
                <w:rFonts w:ascii="Arial" w:hAnsi="Arial" w:cs="Arial"/>
                <w:b/>
                <w:bCs/>
                <w:color w:val="500778"/>
              </w:rPr>
              <w:t>i.</w:t>
            </w:r>
            <w:r w:rsidR="0E0196C6" w:rsidRPr="00715C21">
              <w:rPr>
                <w:rFonts w:ascii="Arial" w:hAnsi="Arial" w:cs="Arial"/>
                <w:b/>
                <w:bCs/>
                <w:color w:val="500778"/>
              </w:rPr>
              <w:t>e</w:t>
            </w:r>
            <w:r w:rsidR="00715C21">
              <w:rPr>
                <w:rFonts w:ascii="Arial" w:hAnsi="Arial" w:cs="Arial"/>
                <w:b/>
                <w:bCs/>
                <w:color w:val="500778"/>
              </w:rPr>
              <w:t>.</w:t>
            </w:r>
            <w:r w:rsidR="0E0196C6" w:rsidRPr="00715C21">
              <w:rPr>
                <w:rFonts w:ascii="Arial" w:hAnsi="Arial" w:cs="Arial"/>
                <w:b/>
                <w:bCs/>
                <w:color w:val="500778"/>
              </w:rPr>
              <w:t xml:space="preserve"> Chair</w:t>
            </w:r>
            <w:r w:rsidR="00715C21" w:rsidRPr="00715C21">
              <w:rPr>
                <w:rFonts w:ascii="Arial" w:hAnsi="Arial" w:cs="Arial"/>
                <w:b/>
                <w:bCs/>
                <w:color w:val="500778"/>
              </w:rPr>
              <w:t>):</w:t>
            </w:r>
          </w:p>
          <w:p w14:paraId="70154DA0" w14:textId="576DD418" w:rsidR="00E70E07" w:rsidRDefault="00E70E07" w:rsidP="52779E20">
            <w:pPr>
              <w:rPr>
                <w:rFonts w:ascii="Arial" w:hAnsi="Arial" w:cs="Arial"/>
                <w:b/>
                <w:i/>
                <w:color w:val="500778"/>
              </w:rPr>
            </w:pPr>
          </w:p>
          <w:p w14:paraId="5463BAE7" w14:textId="253B6514" w:rsidR="00E70E07" w:rsidRPr="000A5673" w:rsidRDefault="00E70E07" w:rsidP="52779E20">
            <w:pPr>
              <w:rPr>
                <w:rFonts w:ascii="Arial" w:hAnsi="Arial" w:cs="Arial"/>
                <w:b/>
                <w:bCs/>
                <w:color w:val="500778"/>
              </w:rPr>
            </w:pPr>
          </w:p>
        </w:tc>
      </w:tr>
      <w:tr w:rsidR="00E70E07" w:rsidRPr="000A5673" w14:paraId="4C7C4084" w14:textId="77777777" w:rsidTr="00715C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45" w:type="dxa"/>
            <w:gridSpan w:val="5"/>
            <w:tcBorders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</w:tcPr>
          <w:p w14:paraId="74866D43" w14:textId="4B5AD947" w:rsidR="00E70E07" w:rsidRPr="00D96267" w:rsidRDefault="00D96267" w:rsidP="00D96267">
            <w:pPr>
              <w:rPr>
                <w:rFonts w:ascii="Arial" w:hAnsi="Arial" w:cs="Arial"/>
              </w:rPr>
            </w:pPr>
            <w:r w:rsidRPr="00D96267">
              <w:rPr>
                <w:rStyle w:val="oypena"/>
                <w:rFonts w:ascii="Arial" w:hAnsi="Arial" w:cs="Arial"/>
                <w:b/>
                <w:bCs/>
                <w:color w:val="000000"/>
              </w:rPr>
              <w:t xml:space="preserve">Role criteria: </w:t>
            </w:r>
            <w:r w:rsidRPr="00D96267">
              <w:rPr>
                <w:rStyle w:val="oypena"/>
                <w:rFonts w:ascii="Arial" w:hAnsi="Arial" w:cs="Arial"/>
                <w:color w:val="000000"/>
              </w:rPr>
              <w:t xml:space="preserve">Outline the knowledge, experience, skills, </w:t>
            </w:r>
            <w:proofErr w:type="gramStart"/>
            <w:r w:rsidRPr="00D96267">
              <w:rPr>
                <w:rStyle w:val="oypena"/>
                <w:rFonts w:ascii="Arial" w:hAnsi="Arial" w:cs="Arial"/>
                <w:color w:val="000000"/>
              </w:rPr>
              <w:t>abilities</w:t>
            </w:r>
            <w:proofErr w:type="gramEnd"/>
            <w:r w:rsidRPr="00D96267">
              <w:rPr>
                <w:rStyle w:val="oypena"/>
                <w:rFonts w:ascii="Arial" w:hAnsi="Arial" w:cs="Arial"/>
                <w:color w:val="000000"/>
              </w:rPr>
              <w:t xml:space="preserve"> and competencies required for the role from your job description (roles, responsibilities and personal characteristics):</w:t>
            </w:r>
          </w:p>
          <w:p w14:paraId="3C9A5431" w14:textId="32F2411D" w:rsidR="00E70E07" w:rsidRPr="000A5673" w:rsidRDefault="00E70E07" w:rsidP="00E70E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A5673">
              <w:rPr>
                <w:rFonts w:ascii="Arial" w:hAnsi="Arial" w:cs="Arial"/>
              </w:rPr>
              <w:t>List here…</w:t>
            </w:r>
          </w:p>
          <w:p w14:paraId="7BF2A1F7" w14:textId="128F6CAA" w:rsidR="00E70E07" w:rsidRDefault="00E70E07" w:rsidP="00E70E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A5673">
              <w:rPr>
                <w:rFonts w:ascii="Arial" w:hAnsi="Arial" w:cs="Arial"/>
              </w:rPr>
              <w:t>List here…</w:t>
            </w:r>
          </w:p>
          <w:p w14:paraId="7E0004B9" w14:textId="48EB0A10" w:rsidR="00D96267" w:rsidRPr="000A5673" w:rsidRDefault="00D96267" w:rsidP="00E70E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here…</w:t>
            </w:r>
          </w:p>
          <w:p w14:paraId="2E389A17" w14:textId="37C09EAC" w:rsidR="00C651AC" w:rsidRPr="000A5673" w:rsidRDefault="003A5345" w:rsidP="00E70E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A5673">
              <w:rPr>
                <w:rFonts w:ascii="Arial" w:hAnsi="Arial" w:cs="Arial"/>
              </w:rPr>
              <w:t xml:space="preserve">Examples to </w:t>
            </w:r>
            <w:proofErr w:type="gramStart"/>
            <w:r w:rsidRPr="000A5673">
              <w:rPr>
                <w:rFonts w:ascii="Arial" w:hAnsi="Arial" w:cs="Arial"/>
              </w:rPr>
              <w:t>include:</w:t>
            </w:r>
            <w:proofErr w:type="gramEnd"/>
            <w:r w:rsidRPr="000A5673">
              <w:rPr>
                <w:rFonts w:ascii="Arial" w:hAnsi="Arial" w:cs="Arial"/>
              </w:rPr>
              <w:t xml:space="preserve"> </w:t>
            </w:r>
            <w:r w:rsidRPr="000A5673">
              <w:rPr>
                <w:rFonts w:ascii="Arial" w:hAnsi="Arial" w:cs="Arial"/>
                <w:i/>
                <w:iCs/>
              </w:rPr>
              <w:t>Staying current with NHS Landscape</w:t>
            </w:r>
          </w:p>
        </w:tc>
      </w:tr>
      <w:tr w:rsidR="00E70E07" w:rsidRPr="000A5673" w14:paraId="1A467608" w14:textId="77777777" w:rsidTr="00715C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45" w:type="dxa"/>
            <w:gridSpan w:val="5"/>
            <w:tcBorders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C1B2B6"/>
          </w:tcPr>
          <w:p w14:paraId="6B904F7E" w14:textId="0186A359" w:rsidR="00E70E07" w:rsidRPr="000A5673" w:rsidRDefault="00E70E07" w:rsidP="00E70E07">
            <w:pPr>
              <w:rPr>
                <w:rFonts w:ascii="Arial" w:hAnsi="Arial" w:cs="Arial"/>
              </w:rPr>
            </w:pPr>
            <w:r w:rsidRPr="000A5673">
              <w:rPr>
                <w:rFonts w:ascii="Arial" w:hAnsi="Arial" w:cs="Arial"/>
              </w:rPr>
              <w:t>Development Actions</w:t>
            </w:r>
            <w:r w:rsidR="00581837" w:rsidRPr="000A5673">
              <w:rPr>
                <w:rFonts w:ascii="Arial" w:hAnsi="Arial" w:cs="Arial"/>
              </w:rPr>
              <w:t xml:space="preserve"> – both now and for the future</w:t>
            </w:r>
          </w:p>
        </w:tc>
      </w:tr>
      <w:tr w:rsidR="003960D6" w:rsidRPr="000A5673" w14:paraId="0A6EE486" w14:textId="0DAAA923" w:rsidTr="00715C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0210" w14:textId="14A79F07" w:rsidR="003960D6" w:rsidRPr="000A5673" w:rsidRDefault="003960D6" w:rsidP="00E70E07">
            <w:pPr>
              <w:rPr>
                <w:rFonts w:ascii="Arial" w:hAnsi="Arial" w:cs="Arial"/>
              </w:rPr>
            </w:pPr>
            <w:r w:rsidRPr="000A5673">
              <w:rPr>
                <w:rFonts w:ascii="Arial" w:hAnsi="Arial" w:cs="Arial"/>
              </w:rPr>
              <w:t>Development Area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</w:tcPr>
          <w:p w14:paraId="15C1B13A" w14:textId="66059D28" w:rsidR="003960D6" w:rsidRPr="000A5673" w:rsidRDefault="003960D6" w:rsidP="00E70E07">
            <w:pPr>
              <w:rPr>
                <w:rFonts w:ascii="Arial" w:hAnsi="Arial" w:cs="Arial"/>
              </w:rPr>
            </w:pPr>
            <w:r w:rsidRPr="000A5673">
              <w:rPr>
                <w:rFonts w:ascii="Arial" w:hAnsi="Arial" w:cs="Arial"/>
              </w:rPr>
              <w:t>Action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</w:tcPr>
          <w:p w14:paraId="75AFEFC0" w14:textId="7C8EC205" w:rsidR="003960D6" w:rsidRPr="000A5673" w:rsidRDefault="003960D6" w:rsidP="00E70E07">
            <w:pPr>
              <w:rPr>
                <w:rFonts w:ascii="Arial" w:hAnsi="Arial" w:cs="Arial"/>
              </w:rPr>
            </w:pPr>
            <w:r w:rsidRPr="000A5673">
              <w:rPr>
                <w:rFonts w:ascii="Arial" w:hAnsi="Arial" w:cs="Arial"/>
              </w:rPr>
              <w:t>Timeframe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5ADC" w14:textId="4D798D10" w:rsidR="003960D6" w:rsidRPr="000A5673" w:rsidRDefault="003960D6" w:rsidP="003960D6">
            <w:pPr>
              <w:rPr>
                <w:rFonts w:ascii="Arial" w:hAnsi="Arial" w:cs="Arial"/>
              </w:rPr>
            </w:pPr>
            <w:r w:rsidRPr="000A5673">
              <w:rPr>
                <w:rFonts w:ascii="Arial" w:hAnsi="Arial" w:cs="Arial"/>
              </w:rPr>
              <w:t>Progress/Comments</w:t>
            </w:r>
          </w:p>
        </w:tc>
      </w:tr>
      <w:tr w:rsidR="003960D6" w:rsidRPr="000A5673" w14:paraId="0C81E82C" w14:textId="77777777" w:rsidTr="00715C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C0F6" w14:textId="77777777" w:rsidR="003960D6" w:rsidRPr="000A5673" w:rsidRDefault="003960D6" w:rsidP="00E70E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</w:tcPr>
          <w:p w14:paraId="3A905FC1" w14:textId="77777777" w:rsidR="003960D6" w:rsidRPr="000A5673" w:rsidRDefault="003960D6" w:rsidP="00E70E07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</w:tcPr>
          <w:p w14:paraId="4FB64667" w14:textId="048A9BE5" w:rsidR="003960D6" w:rsidRPr="000A5673" w:rsidRDefault="003960D6" w:rsidP="00715C21">
            <w:pPr>
              <w:jc w:val="center"/>
              <w:rPr>
                <w:rFonts w:ascii="Arial" w:hAnsi="Arial" w:cs="Arial"/>
              </w:rPr>
            </w:pPr>
            <w:r w:rsidRPr="000A5673">
              <w:rPr>
                <w:rFonts w:ascii="Arial" w:hAnsi="Arial" w:cs="Arial"/>
              </w:rPr>
              <w:t>3-6 months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EB6" w14:textId="77777777" w:rsidR="003960D6" w:rsidRPr="000A5673" w:rsidRDefault="003960D6" w:rsidP="00E70E07">
            <w:pPr>
              <w:rPr>
                <w:rFonts w:ascii="Arial" w:hAnsi="Arial" w:cs="Arial"/>
              </w:rPr>
            </w:pPr>
          </w:p>
        </w:tc>
      </w:tr>
      <w:tr w:rsidR="003960D6" w:rsidRPr="000A5673" w14:paraId="18E272E5" w14:textId="7D136A92" w:rsidTr="00715C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FCDD" w14:textId="77777777" w:rsidR="003960D6" w:rsidRPr="000A5673" w:rsidRDefault="003960D6" w:rsidP="00E70E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</w:tcPr>
          <w:p w14:paraId="2C62665A" w14:textId="77777777" w:rsidR="003960D6" w:rsidRPr="000A5673" w:rsidRDefault="003960D6" w:rsidP="00E70E07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</w:tcPr>
          <w:p w14:paraId="21A05386" w14:textId="1337D8CD" w:rsidR="003960D6" w:rsidRPr="000A5673" w:rsidRDefault="003960D6" w:rsidP="00715C21">
            <w:pPr>
              <w:jc w:val="center"/>
              <w:rPr>
                <w:rFonts w:ascii="Arial" w:hAnsi="Arial" w:cs="Arial"/>
              </w:rPr>
            </w:pPr>
            <w:r w:rsidRPr="000A5673">
              <w:rPr>
                <w:rFonts w:ascii="Arial" w:hAnsi="Arial" w:cs="Arial"/>
              </w:rPr>
              <w:t>6-12 months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711A" w14:textId="77777777" w:rsidR="003960D6" w:rsidRPr="000A5673" w:rsidRDefault="003960D6" w:rsidP="00E70E07">
            <w:pPr>
              <w:rPr>
                <w:rFonts w:ascii="Arial" w:hAnsi="Arial" w:cs="Arial"/>
              </w:rPr>
            </w:pPr>
          </w:p>
        </w:tc>
      </w:tr>
      <w:tr w:rsidR="003960D6" w:rsidRPr="000A5673" w14:paraId="3EFDADFC" w14:textId="77777777" w:rsidTr="00715C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7EE" w14:textId="77777777" w:rsidR="003960D6" w:rsidRPr="000A5673" w:rsidRDefault="003960D6" w:rsidP="00E70E07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</w:tcPr>
          <w:p w14:paraId="0D0650F5" w14:textId="77777777" w:rsidR="003960D6" w:rsidRPr="000A5673" w:rsidRDefault="003960D6" w:rsidP="00E70E07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</w:tcPr>
          <w:p w14:paraId="465C8305" w14:textId="0F726951" w:rsidR="003960D6" w:rsidRPr="000A5673" w:rsidRDefault="003960D6" w:rsidP="00715C21">
            <w:pPr>
              <w:jc w:val="center"/>
              <w:rPr>
                <w:rFonts w:ascii="Arial" w:hAnsi="Arial" w:cs="Arial"/>
              </w:rPr>
            </w:pPr>
            <w:r w:rsidRPr="000A5673">
              <w:rPr>
                <w:rFonts w:ascii="Arial" w:hAnsi="Arial" w:cs="Arial"/>
              </w:rPr>
              <w:t>12+ months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39C" w14:textId="77777777" w:rsidR="003960D6" w:rsidRPr="000A5673" w:rsidRDefault="003960D6" w:rsidP="00E70E07">
            <w:pPr>
              <w:rPr>
                <w:rFonts w:ascii="Arial" w:hAnsi="Arial" w:cs="Arial"/>
              </w:rPr>
            </w:pPr>
          </w:p>
        </w:tc>
      </w:tr>
    </w:tbl>
    <w:p w14:paraId="29B90F91" w14:textId="2A2F2AA1" w:rsidR="00E70E07" w:rsidRDefault="00E70E07"/>
    <w:tbl>
      <w:tblPr>
        <w:tblW w:w="1037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1"/>
      </w:tblGrid>
      <w:tr w:rsidR="003960D6" w14:paraId="7A255DA3" w14:textId="77777777" w:rsidTr="00A8600F">
        <w:trPr>
          <w:trHeight w:val="309"/>
        </w:trPr>
        <w:tc>
          <w:tcPr>
            <w:tcW w:w="10371" w:type="dxa"/>
            <w:shd w:val="clear" w:color="auto" w:fill="C1B2B6"/>
          </w:tcPr>
          <w:p w14:paraId="57412B42" w14:textId="60961BCB" w:rsidR="003960D6" w:rsidRDefault="003960D6" w:rsidP="003960D6">
            <w:r>
              <w:t>NOTES</w:t>
            </w:r>
          </w:p>
        </w:tc>
      </w:tr>
      <w:tr w:rsidR="003960D6" w14:paraId="59F8A5C8" w14:textId="77777777" w:rsidTr="00A8600F">
        <w:trPr>
          <w:trHeight w:val="2494"/>
        </w:trPr>
        <w:tc>
          <w:tcPr>
            <w:tcW w:w="10371" w:type="dxa"/>
          </w:tcPr>
          <w:p w14:paraId="64A646D7" w14:textId="77777777" w:rsidR="003960D6" w:rsidRDefault="003960D6" w:rsidP="003960D6"/>
        </w:tc>
      </w:tr>
    </w:tbl>
    <w:p w14:paraId="4F9BB22E" w14:textId="08EDFF0C" w:rsidR="003960D6" w:rsidRDefault="003960D6" w:rsidP="00715C21"/>
    <w:sectPr w:rsidR="003960D6" w:rsidSect="003717C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2588" w14:textId="77777777" w:rsidR="003717CB" w:rsidRDefault="003717CB" w:rsidP="00715C21">
      <w:pPr>
        <w:spacing w:after="0" w:line="240" w:lineRule="auto"/>
      </w:pPr>
      <w:r>
        <w:separator/>
      </w:r>
    </w:p>
  </w:endnote>
  <w:endnote w:type="continuationSeparator" w:id="0">
    <w:p w14:paraId="501A88A5" w14:textId="77777777" w:rsidR="003717CB" w:rsidRDefault="003717CB" w:rsidP="00715C21">
      <w:pPr>
        <w:spacing w:after="0" w:line="240" w:lineRule="auto"/>
      </w:pPr>
      <w:r>
        <w:continuationSeparator/>
      </w:r>
    </w:p>
  </w:endnote>
  <w:endnote w:type="continuationNotice" w:id="1">
    <w:p w14:paraId="00FC6105" w14:textId="77777777" w:rsidR="003717CB" w:rsidRDefault="003717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chivo Black">
    <w:panose1 w:val="020B0A03020202020B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93FF" w14:textId="28348480" w:rsidR="00715C21" w:rsidRDefault="00715C21" w:rsidP="00715C21">
    <w:pPr>
      <w:jc w:val="center"/>
      <w:rPr>
        <w:rFonts w:ascii="Arial" w:hAnsi="Arial" w:cs="Arial"/>
        <w:i/>
        <w:iCs/>
        <w:sz w:val="20"/>
        <w:szCs w:val="20"/>
      </w:rPr>
    </w:pPr>
    <w:r w:rsidRPr="00715C21">
      <w:rPr>
        <w:rFonts w:ascii="Arial" w:hAnsi="Arial" w:cs="Arial"/>
        <w:i/>
        <w:iCs/>
        <w:sz w:val="20"/>
        <w:szCs w:val="20"/>
      </w:rPr>
      <w:t xml:space="preserve">This should be completed for each key role and once this template is complete, </w:t>
    </w:r>
    <w:r w:rsidR="0046752A" w:rsidRPr="0046752A">
      <w:rPr>
        <w:rFonts w:ascii="Arial" w:hAnsi="Arial" w:cs="Arial"/>
        <w:i/>
        <w:iCs/>
        <w:sz w:val="20"/>
        <w:szCs w:val="20"/>
      </w:rPr>
      <w:t>there should be a clearer understanding of the requirements and knowledge required for each role and a development plan for successors</w:t>
    </w:r>
    <w:r w:rsidR="0046752A">
      <w:rPr>
        <w:rFonts w:ascii="Arial" w:hAnsi="Arial" w:cs="Arial"/>
        <w:i/>
        <w:iCs/>
        <w:sz w:val="20"/>
        <w:szCs w:val="20"/>
      </w:rPr>
      <w:t>.</w:t>
    </w:r>
  </w:p>
  <w:p w14:paraId="25907552" w14:textId="3249AEB8" w:rsidR="00715C21" w:rsidRPr="00715C21" w:rsidRDefault="00715C21" w:rsidP="00715C21">
    <w:pPr>
      <w:jc w:val="center"/>
      <w:rPr>
        <w:rFonts w:ascii="Arial" w:hAnsi="Arial" w:cs="Arial"/>
        <w:i/>
        <w:iCs/>
        <w:sz w:val="20"/>
        <w:szCs w:val="20"/>
      </w:rPr>
    </w:pPr>
    <w:r w:rsidRPr="00715C21">
      <w:rPr>
        <w:rFonts w:ascii="Arial" w:hAnsi="Arial" w:cs="Arial"/>
        <w:i/>
        <w:iCs/>
        <w:sz w:val="20"/>
        <w:szCs w:val="20"/>
      </w:rPr>
      <w:t>Step 2 is about identifying potential successors/talent.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0D40" w14:textId="77777777" w:rsidR="003717CB" w:rsidRDefault="003717CB" w:rsidP="00715C21">
      <w:pPr>
        <w:spacing w:after="0" w:line="240" w:lineRule="auto"/>
      </w:pPr>
      <w:r>
        <w:separator/>
      </w:r>
    </w:p>
  </w:footnote>
  <w:footnote w:type="continuationSeparator" w:id="0">
    <w:p w14:paraId="71E3559B" w14:textId="77777777" w:rsidR="003717CB" w:rsidRDefault="003717CB" w:rsidP="00715C21">
      <w:pPr>
        <w:spacing w:after="0" w:line="240" w:lineRule="auto"/>
      </w:pPr>
      <w:r>
        <w:continuationSeparator/>
      </w:r>
    </w:p>
  </w:footnote>
  <w:footnote w:type="continuationNotice" w:id="1">
    <w:p w14:paraId="00DA084F" w14:textId="77777777" w:rsidR="003717CB" w:rsidRDefault="003717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BE17" w14:textId="5ED0A7D6" w:rsidR="00D96267" w:rsidRDefault="00000000">
    <w:pPr>
      <w:pStyle w:val="Header"/>
    </w:pPr>
    <w:r>
      <w:rPr>
        <w:noProof/>
      </w:rPr>
      <w:pict w14:anchorId="05C3A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054047" o:spid="_x0000_s1026" type="#_x0000_t75" style="position:absolute;margin-left:0;margin-top:0;width:810pt;height:810pt;z-index:-251658239;mso-position-horizontal:center;mso-position-horizontal-relative:margin;mso-position-vertical:center;mso-position-vertical-relative:margin" o:allowincell="f">
          <v:imagedata r:id="rId1" o:title="Untitled design (15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CD75" w14:textId="3D6BAD2B" w:rsidR="00D96267" w:rsidRDefault="00000000">
    <w:pPr>
      <w:pStyle w:val="Header"/>
    </w:pPr>
    <w:r>
      <w:rPr>
        <w:noProof/>
      </w:rPr>
      <w:pict w14:anchorId="66DF2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054048" o:spid="_x0000_s1027" type="#_x0000_t75" style="position:absolute;margin-left:0;margin-top:0;width:810pt;height:810pt;z-index:-251658238;mso-position-horizontal:center;mso-position-horizontal-relative:margin;mso-position-vertical:center;mso-position-vertical-relative:margin" o:allowincell="f">
          <v:imagedata r:id="rId1" o:title="Untitled design (15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6B2E" w14:textId="0F53E0B1" w:rsidR="00D96267" w:rsidRDefault="00000000">
    <w:pPr>
      <w:pStyle w:val="Header"/>
    </w:pPr>
    <w:r>
      <w:rPr>
        <w:noProof/>
      </w:rPr>
      <w:pict w14:anchorId="1FDF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054046" o:spid="_x0000_s1025" type="#_x0000_t75" style="position:absolute;margin-left:0;margin-top:0;width:810pt;height:810pt;z-index:-251658240;mso-position-horizontal:center;mso-position-horizontal-relative:margin;mso-position-vertical:center;mso-position-vertical-relative:margin" o:allowincell="f">
          <v:imagedata r:id="rId1" o:title="Untitled design (15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5B64"/>
    <w:multiLevelType w:val="hybridMultilevel"/>
    <w:tmpl w:val="CCBE4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9363C"/>
    <w:multiLevelType w:val="hybridMultilevel"/>
    <w:tmpl w:val="BDE6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81C67"/>
    <w:multiLevelType w:val="hybridMultilevel"/>
    <w:tmpl w:val="AD24D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418A"/>
    <w:multiLevelType w:val="hybridMultilevel"/>
    <w:tmpl w:val="1BCE1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94495"/>
    <w:multiLevelType w:val="hybridMultilevel"/>
    <w:tmpl w:val="7158A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779043">
    <w:abstractNumId w:val="0"/>
  </w:num>
  <w:num w:numId="2" w16cid:durableId="1161460095">
    <w:abstractNumId w:val="3"/>
  </w:num>
  <w:num w:numId="3" w16cid:durableId="1916813521">
    <w:abstractNumId w:val="4"/>
  </w:num>
  <w:num w:numId="4" w16cid:durableId="1997802084">
    <w:abstractNumId w:val="2"/>
  </w:num>
  <w:num w:numId="5" w16cid:durableId="1022051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07"/>
    <w:rsid w:val="000A35C3"/>
    <w:rsid w:val="000A5673"/>
    <w:rsid w:val="000F32A2"/>
    <w:rsid w:val="0012024C"/>
    <w:rsid w:val="001B6478"/>
    <w:rsid w:val="001F1FF2"/>
    <w:rsid w:val="00203AC5"/>
    <w:rsid w:val="00223AAC"/>
    <w:rsid w:val="003717CB"/>
    <w:rsid w:val="003960D6"/>
    <w:rsid w:val="003A5345"/>
    <w:rsid w:val="0046752A"/>
    <w:rsid w:val="00581837"/>
    <w:rsid w:val="00602C00"/>
    <w:rsid w:val="00630D58"/>
    <w:rsid w:val="007159F7"/>
    <w:rsid w:val="00715C21"/>
    <w:rsid w:val="007D014B"/>
    <w:rsid w:val="00A8600F"/>
    <w:rsid w:val="00AA237D"/>
    <w:rsid w:val="00B37052"/>
    <w:rsid w:val="00C651AC"/>
    <w:rsid w:val="00CC4F88"/>
    <w:rsid w:val="00D0259A"/>
    <w:rsid w:val="00D76DCF"/>
    <w:rsid w:val="00D96267"/>
    <w:rsid w:val="00E415B7"/>
    <w:rsid w:val="00E70E07"/>
    <w:rsid w:val="00FD6D96"/>
    <w:rsid w:val="0A5399F8"/>
    <w:rsid w:val="0E0196C6"/>
    <w:rsid w:val="161D2EE1"/>
    <w:rsid w:val="1EE42D35"/>
    <w:rsid w:val="212B4D40"/>
    <w:rsid w:val="23A729E5"/>
    <w:rsid w:val="36E97BC6"/>
    <w:rsid w:val="3C83E4F8"/>
    <w:rsid w:val="475F3F5B"/>
    <w:rsid w:val="52779E20"/>
    <w:rsid w:val="5D598AA4"/>
    <w:rsid w:val="5EDD37A5"/>
    <w:rsid w:val="6B8E71AD"/>
    <w:rsid w:val="6DF5D377"/>
    <w:rsid w:val="6FAB7A3F"/>
    <w:rsid w:val="784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A9B9B"/>
  <w15:chartTrackingRefBased/>
  <w15:docId w15:val="{BBD8B49E-4AD2-4179-A0F0-A93CD78E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C21"/>
  </w:style>
  <w:style w:type="paragraph" w:styleId="Footer">
    <w:name w:val="footer"/>
    <w:basedOn w:val="Normal"/>
    <w:link w:val="FooterChar"/>
    <w:uiPriority w:val="99"/>
    <w:unhideWhenUsed/>
    <w:rsid w:val="00715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C21"/>
  </w:style>
  <w:style w:type="character" w:customStyle="1" w:styleId="oypena">
    <w:name w:val="oypena"/>
    <w:basedOn w:val="DefaultParagraphFont"/>
    <w:rsid w:val="00D9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d6cbb0-03be-4bf9-aa80-1d3fe83ecd36">
      <Terms xmlns="http://schemas.microsoft.com/office/infopath/2007/PartnerControls"/>
    </lcf76f155ced4ddcb4097134ff3c332f>
    <_Flow_SignoffStatus xmlns="9fd6cbb0-03be-4bf9-aa80-1d3fe83ecd36" xsi:nil="true"/>
    <TaxCatchAll xmlns="bb95e2d7-ceb9-45ee-a81b-9c8f47db7d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19" ma:contentTypeDescription="Create a new document." ma:contentTypeScope="" ma:versionID="9e944697a83896b81e58a1f06c184b80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f2cedcb29bcdd120a2fc0656d4af136e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3f93c2-8050-4a72-8c36-470cf3bb2a52}" ma:internalName="TaxCatchAll" ma:showField="CatchAllData" ma:web="bb95e2d7-ceb9-45ee-a81b-9c8f47db7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c53008-edc8-4780-bf7a-f03165938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9F7B8-93E9-4350-AB3A-D8946B772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09C80-4811-4064-8001-36566E09084B}">
  <ds:schemaRefs>
    <ds:schemaRef ds:uri="http://schemas.microsoft.com/office/2006/metadata/properties"/>
    <ds:schemaRef ds:uri="http://schemas.microsoft.com/office/infopath/2007/PartnerControls"/>
    <ds:schemaRef ds:uri="9fd6cbb0-03be-4bf9-aa80-1d3fe83ecd36"/>
    <ds:schemaRef ds:uri="bb95e2d7-ceb9-45ee-a81b-9c8f47db7d07"/>
  </ds:schemaRefs>
</ds:datastoreItem>
</file>

<file path=customXml/itemProps3.xml><?xml version="1.0" encoding="utf-8"?>
<ds:datastoreItem xmlns:ds="http://schemas.openxmlformats.org/officeDocument/2006/customXml" ds:itemID="{DBBC877F-295F-40D1-AB82-63DC20EBC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Mason</dc:creator>
  <cp:keywords/>
  <dc:description/>
  <cp:lastModifiedBy>Francesca Hobbs</cp:lastModifiedBy>
  <cp:revision>5</cp:revision>
  <dcterms:created xsi:type="dcterms:W3CDTF">2024-02-16T13:23:00Z</dcterms:created>
  <dcterms:modified xsi:type="dcterms:W3CDTF">2024-02-20T20:29:00Z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  <property fmtid="{D5CDD505-2E9C-101B-9397-08002B2CF9AE}" pid="3" name="MediaServiceImageTags">
    <vt:lpwstr/>
  </property>
</Properties>
</file>