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1C699" w14:textId="7DDFD27D" w:rsidR="00AD637A" w:rsidRPr="00E94319" w:rsidRDefault="00C414B2" w:rsidP="00DD2CF0">
      <w:pPr>
        <w:spacing w:after="0"/>
        <w:rPr>
          <w:rFonts w:cstheme="minorHAnsi"/>
          <w:sz w:val="24"/>
          <w:szCs w:val="24"/>
        </w:rPr>
      </w:pPr>
      <w:r w:rsidRPr="00E94319">
        <w:rPr>
          <w:rFonts w:cstheme="minorHAnsi"/>
          <w:noProof/>
          <w:color w:val="500778"/>
          <w:sz w:val="24"/>
          <w:szCs w:val="24"/>
        </w:rPr>
        <w:drawing>
          <wp:anchor distT="0" distB="0" distL="114300" distR="114300" simplePos="0" relativeHeight="251658240" behindDoc="0" locked="0" layoutInCell="1" allowOverlap="1" wp14:anchorId="6249BE95" wp14:editId="5A8B6613">
            <wp:simplePos x="0" y="0"/>
            <wp:positionH relativeFrom="margin">
              <wp:align>center</wp:align>
            </wp:positionH>
            <wp:positionV relativeFrom="paragraph">
              <wp:posOffset>-44450</wp:posOffset>
            </wp:positionV>
            <wp:extent cx="1171575" cy="1285875"/>
            <wp:effectExtent l="0" t="0" r="9525" b="9525"/>
            <wp:wrapNone/>
            <wp:docPr id="3" name="Picture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1C69A" w14:textId="2D324DCF" w:rsidR="00AD637A" w:rsidRPr="00E94319" w:rsidRDefault="00AD637A" w:rsidP="00DD2CF0">
      <w:pPr>
        <w:spacing w:after="0"/>
        <w:rPr>
          <w:rFonts w:cstheme="minorHAnsi"/>
          <w:sz w:val="24"/>
          <w:szCs w:val="24"/>
        </w:rPr>
      </w:pPr>
    </w:p>
    <w:p w14:paraId="0661C69B" w14:textId="77777777" w:rsidR="00AD637A" w:rsidRPr="00E94319" w:rsidRDefault="00AD637A" w:rsidP="00DD2CF0">
      <w:pPr>
        <w:spacing w:after="0"/>
        <w:rPr>
          <w:rFonts w:cstheme="minorHAnsi"/>
          <w:sz w:val="24"/>
          <w:szCs w:val="24"/>
        </w:rPr>
      </w:pPr>
    </w:p>
    <w:p w14:paraId="0661C69C" w14:textId="77777777" w:rsidR="00AD637A" w:rsidRPr="00E94319" w:rsidRDefault="00AD637A" w:rsidP="00DD2CF0">
      <w:pPr>
        <w:spacing w:after="0"/>
        <w:rPr>
          <w:rFonts w:cstheme="minorHAnsi"/>
          <w:sz w:val="24"/>
          <w:szCs w:val="24"/>
        </w:rPr>
      </w:pPr>
    </w:p>
    <w:p w14:paraId="0661C69D" w14:textId="77777777" w:rsidR="00AD637A" w:rsidRPr="00E94319" w:rsidRDefault="00AD637A" w:rsidP="00DD2CF0">
      <w:pPr>
        <w:spacing w:after="0"/>
        <w:rPr>
          <w:rFonts w:cstheme="minorHAnsi"/>
          <w:sz w:val="24"/>
          <w:szCs w:val="24"/>
        </w:rPr>
      </w:pPr>
    </w:p>
    <w:p w14:paraId="0661C69E" w14:textId="77777777" w:rsidR="00DD2CF0" w:rsidRPr="00E94319" w:rsidRDefault="00DD2CF0" w:rsidP="00DD2CF0">
      <w:pPr>
        <w:spacing w:after="0"/>
        <w:rPr>
          <w:rFonts w:cstheme="minorHAnsi"/>
          <w:sz w:val="24"/>
          <w:szCs w:val="24"/>
        </w:rPr>
      </w:pPr>
    </w:p>
    <w:p w14:paraId="0661C69F" w14:textId="77777777" w:rsidR="004A32C4" w:rsidRPr="00E94319" w:rsidRDefault="004A32C4" w:rsidP="00DD2CF0">
      <w:pPr>
        <w:spacing w:after="0"/>
        <w:rPr>
          <w:rFonts w:cstheme="minorHAnsi"/>
          <w:sz w:val="24"/>
          <w:szCs w:val="24"/>
        </w:rPr>
      </w:pPr>
    </w:p>
    <w:p w14:paraId="6099C43A" w14:textId="6C88908B" w:rsidR="00C414B2" w:rsidRDefault="00C414B2" w:rsidP="00DD2CF0">
      <w:pPr>
        <w:spacing w:after="0"/>
        <w:rPr>
          <w:rFonts w:cstheme="minorHAnsi"/>
          <w:sz w:val="24"/>
          <w:szCs w:val="24"/>
        </w:rPr>
      </w:pPr>
    </w:p>
    <w:p w14:paraId="4E1E1809" w14:textId="738CEEB4" w:rsidR="0089129C" w:rsidRDefault="0089129C" w:rsidP="00DD2CF0">
      <w:pPr>
        <w:spacing w:after="0"/>
        <w:rPr>
          <w:rFonts w:cstheme="minorHAnsi"/>
          <w:sz w:val="24"/>
          <w:szCs w:val="24"/>
        </w:rPr>
      </w:pPr>
    </w:p>
    <w:p w14:paraId="00AE5CA4" w14:textId="3C24ACC3" w:rsidR="0089129C" w:rsidRDefault="0089129C" w:rsidP="00DD2CF0">
      <w:pPr>
        <w:spacing w:after="0"/>
        <w:rPr>
          <w:rFonts w:cstheme="minorHAnsi"/>
          <w:sz w:val="24"/>
          <w:szCs w:val="24"/>
        </w:rPr>
      </w:pPr>
    </w:p>
    <w:p w14:paraId="66047C9F" w14:textId="77777777" w:rsidR="0089129C" w:rsidRPr="00E94319" w:rsidRDefault="0089129C" w:rsidP="00DD2CF0">
      <w:pPr>
        <w:spacing w:after="0"/>
        <w:rPr>
          <w:rFonts w:cstheme="minorHAnsi"/>
          <w:sz w:val="24"/>
          <w:szCs w:val="24"/>
        </w:rPr>
      </w:pPr>
    </w:p>
    <w:p w14:paraId="427A1973" w14:textId="77777777" w:rsidR="00C414B2" w:rsidRPr="00E94319" w:rsidRDefault="00C414B2" w:rsidP="00DD2CF0">
      <w:pPr>
        <w:spacing w:after="0"/>
        <w:rPr>
          <w:rFonts w:cstheme="minorHAnsi"/>
          <w:sz w:val="24"/>
          <w:szCs w:val="24"/>
        </w:rPr>
      </w:pPr>
    </w:p>
    <w:p w14:paraId="0661C6A0" w14:textId="7EE9824B" w:rsidR="0068613B" w:rsidRPr="0089129C" w:rsidRDefault="6EAB4ABC" w:rsidP="6FFC75F8">
      <w:pPr>
        <w:spacing w:after="0"/>
        <w:jc w:val="center"/>
        <w:rPr>
          <w:b/>
          <w:bCs/>
          <w:color w:val="500778"/>
          <w:sz w:val="32"/>
          <w:szCs w:val="32"/>
        </w:rPr>
      </w:pPr>
      <w:r w:rsidRPr="6FFC75F8">
        <w:rPr>
          <w:b/>
          <w:bCs/>
          <w:color w:val="500778"/>
          <w:sz w:val="32"/>
          <w:szCs w:val="32"/>
        </w:rPr>
        <w:t xml:space="preserve">LOCSU </w:t>
      </w:r>
      <w:r w:rsidR="0DCE2BE1" w:rsidRPr="6FFC75F8">
        <w:rPr>
          <w:b/>
          <w:bCs/>
          <w:color w:val="500778"/>
          <w:sz w:val="32"/>
          <w:szCs w:val="32"/>
        </w:rPr>
        <w:t>Advancement Lead Team</w:t>
      </w:r>
    </w:p>
    <w:p w14:paraId="0661C6A1" w14:textId="77777777" w:rsidR="007658FE" w:rsidRPr="0089129C" w:rsidRDefault="007658FE" w:rsidP="6FFC75F8">
      <w:pPr>
        <w:spacing w:after="0"/>
        <w:jc w:val="center"/>
        <w:rPr>
          <w:b/>
          <w:bCs/>
          <w:color w:val="500778"/>
          <w:sz w:val="32"/>
          <w:szCs w:val="32"/>
        </w:rPr>
      </w:pPr>
    </w:p>
    <w:p w14:paraId="0661C6A3" w14:textId="55A17226" w:rsidR="007658FE" w:rsidRPr="0089129C" w:rsidRDefault="55427A8D" w:rsidP="6FFC75F8">
      <w:pPr>
        <w:spacing w:after="0" w:line="360" w:lineRule="auto"/>
        <w:jc w:val="center"/>
        <w:rPr>
          <w:b/>
          <w:bCs/>
          <w:color w:val="500778"/>
          <w:sz w:val="32"/>
          <w:szCs w:val="32"/>
        </w:rPr>
      </w:pPr>
      <w:r w:rsidRPr="0E4EC440">
        <w:rPr>
          <w:b/>
          <w:bCs/>
          <w:color w:val="500778"/>
          <w:sz w:val="32"/>
          <w:szCs w:val="32"/>
        </w:rPr>
        <w:t xml:space="preserve">Vacancy: </w:t>
      </w:r>
      <w:r w:rsidR="665C60BA" w:rsidRPr="0E4EC440">
        <w:rPr>
          <w:b/>
          <w:bCs/>
          <w:color w:val="500778"/>
          <w:sz w:val="32"/>
          <w:szCs w:val="32"/>
        </w:rPr>
        <w:t xml:space="preserve">Senior Advancement Lead and </w:t>
      </w:r>
      <w:r w:rsidR="0DCE2BE1" w:rsidRPr="0E4EC440">
        <w:rPr>
          <w:b/>
          <w:bCs/>
          <w:color w:val="500778"/>
          <w:sz w:val="32"/>
          <w:szCs w:val="32"/>
        </w:rPr>
        <w:t>Advancement Lead</w:t>
      </w:r>
      <w:r w:rsidR="00B80BE3">
        <w:rPr>
          <w:b/>
          <w:bCs/>
          <w:color w:val="500778"/>
          <w:sz w:val="32"/>
          <w:szCs w:val="32"/>
        </w:rPr>
        <w:t>s</w:t>
      </w:r>
    </w:p>
    <w:p w14:paraId="0661C6A4" w14:textId="77777777" w:rsidR="00AD637A" w:rsidRPr="00E94319" w:rsidRDefault="00AD637A" w:rsidP="00DD2CF0">
      <w:pPr>
        <w:spacing w:after="0"/>
        <w:rPr>
          <w:rFonts w:cstheme="minorHAnsi"/>
          <w:sz w:val="24"/>
          <w:szCs w:val="24"/>
        </w:rPr>
      </w:pPr>
    </w:p>
    <w:p w14:paraId="0661C6A5" w14:textId="77777777" w:rsidR="00AD637A" w:rsidRPr="00E94319" w:rsidRDefault="00AD637A" w:rsidP="00DD2CF0">
      <w:pPr>
        <w:spacing w:after="0"/>
        <w:rPr>
          <w:rFonts w:cstheme="minorHAnsi"/>
          <w:sz w:val="24"/>
          <w:szCs w:val="24"/>
        </w:rPr>
      </w:pPr>
    </w:p>
    <w:p w14:paraId="0661C6A6" w14:textId="77777777" w:rsidR="00DD2CF0" w:rsidRPr="00E94319" w:rsidRDefault="00DD2CF0" w:rsidP="00DD2CF0">
      <w:pPr>
        <w:spacing w:after="0"/>
        <w:rPr>
          <w:rFonts w:cstheme="minorHAnsi"/>
          <w:sz w:val="24"/>
          <w:szCs w:val="24"/>
        </w:rPr>
      </w:pPr>
    </w:p>
    <w:p w14:paraId="0661C6A7" w14:textId="77777777" w:rsidR="00DD2CF0" w:rsidRPr="00E94319" w:rsidRDefault="00DD2CF0" w:rsidP="00DD2CF0">
      <w:pPr>
        <w:spacing w:after="0"/>
        <w:rPr>
          <w:rFonts w:cstheme="minorHAnsi"/>
          <w:sz w:val="24"/>
          <w:szCs w:val="24"/>
        </w:rPr>
      </w:pPr>
    </w:p>
    <w:p w14:paraId="0661C6A8" w14:textId="77777777" w:rsidR="00DD2CF0" w:rsidRPr="00E94319" w:rsidRDefault="00DD2CF0" w:rsidP="00DD2CF0">
      <w:pPr>
        <w:spacing w:after="0"/>
        <w:rPr>
          <w:rFonts w:cstheme="minorHAnsi"/>
          <w:sz w:val="24"/>
          <w:szCs w:val="24"/>
        </w:rPr>
      </w:pPr>
    </w:p>
    <w:p w14:paraId="0661C6A9" w14:textId="77777777" w:rsidR="00AD637A" w:rsidRPr="00E94319" w:rsidRDefault="00AD637A" w:rsidP="00DD2CF0">
      <w:pPr>
        <w:spacing w:after="0"/>
        <w:rPr>
          <w:rFonts w:cstheme="minorHAnsi"/>
          <w:sz w:val="24"/>
          <w:szCs w:val="24"/>
        </w:rPr>
      </w:pPr>
    </w:p>
    <w:p w14:paraId="0661C6AA" w14:textId="2EFDD0DC" w:rsidR="00AD637A" w:rsidRPr="0089129C" w:rsidRDefault="00AD637A" w:rsidP="00DD2CF0">
      <w:pPr>
        <w:spacing w:after="0"/>
        <w:jc w:val="center"/>
        <w:rPr>
          <w:rFonts w:cstheme="minorHAnsi"/>
          <w:color w:val="00AEC7"/>
          <w:sz w:val="40"/>
          <w:szCs w:val="40"/>
        </w:rPr>
      </w:pPr>
      <w:r w:rsidRPr="0089129C">
        <w:rPr>
          <w:rFonts w:cstheme="minorHAnsi"/>
          <w:color w:val="00AEC7"/>
          <w:sz w:val="40"/>
          <w:szCs w:val="40"/>
        </w:rPr>
        <w:t>Applicant</w:t>
      </w:r>
      <w:r w:rsidR="007658FE" w:rsidRPr="0089129C">
        <w:rPr>
          <w:rFonts w:cstheme="minorHAnsi"/>
          <w:color w:val="00AEC7"/>
          <w:sz w:val="40"/>
          <w:szCs w:val="40"/>
        </w:rPr>
        <w:t xml:space="preserve"> </w:t>
      </w:r>
      <w:r w:rsidR="004C38C8" w:rsidRPr="0089129C">
        <w:rPr>
          <w:rFonts w:cstheme="minorHAnsi"/>
          <w:color w:val="00AEC7"/>
          <w:sz w:val="40"/>
          <w:szCs w:val="40"/>
        </w:rPr>
        <w:t>Pack</w:t>
      </w:r>
    </w:p>
    <w:p w14:paraId="0661C6AB" w14:textId="77777777" w:rsidR="00AD637A" w:rsidRPr="00E94319" w:rsidRDefault="00AD637A" w:rsidP="00DD2CF0">
      <w:pPr>
        <w:spacing w:after="0"/>
        <w:rPr>
          <w:rFonts w:cstheme="minorHAnsi"/>
          <w:sz w:val="24"/>
          <w:szCs w:val="24"/>
        </w:rPr>
      </w:pPr>
    </w:p>
    <w:p w14:paraId="0661C6AC" w14:textId="77777777" w:rsidR="00AD637A" w:rsidRPr="00E94319" w:rsidRDefault="00AD637A" w:rsidP="00DD2CF0">
      <w:pPr>
        <w:spacing w:after="0"/>
        <w:rPr>
          <w:rFonts w:cstheme="minorHAnsi"/>
          <w:sz w:val="24"/>
          <w:szCs w:val="24"/>
        </w:rPr>
      </w:pPr>
    </w:p>
    <w:p w14:paraId="0661C6AD" w14:textId="77777777" w:rsidR="00AD637A" w:rsidRPr="00E94319" w:rsidRDefault="00AD637A" w:rsidP="00DD2CF0">
      <w:pPr>
        <w:spacing w:after="0"/>
        <w:rPr>
          <w:rFonts w:cstheme="minorHAnsi"/>
          <w:sz w:val="24"/>
          <w:szCs w:val="24"/>
        </w:rPr>
      </w:pPr>
    </w:p>
    <w:p w14:paraId="0661C6AE" w14:textId="77777777" w:rsidR="00AD637A" w:rsidRPr="00E94319" w:rsidRDefault="00AD637A" w:rsidP="00DD2CF0">
      <w:pPr>
        <w:spacing w:after="0"/>
        <w:rPr>
          <w:rFonts w:cstheme="minorHAnsi"/>
          <w:sz w:val="24"/>
          <w:szCs w:val="24"/>
        </w:rPr>
      </w:pPr>
    </w:p>
    <w:p w14:paraId="0661C6AF" w14:textId="77777777" w:rsidR="00AD637A" w:rsidRPr="00E94319" w:rsidRDefault="00AD637A" w:rsidP="00DD2CF0">
      <w:pPr>
        <w:spacing w:after="0"/>
        <w:rPr>
          <w:rFonts w:cstheme="minorHAnsi"/>
          <w:sz w:val="24"/>
          <w:szCs w:val="24"/>
        </w:rPr>
      </w:pPr>
    </w:p>
    <w:p w14:paraId="0661C6B0" w14:textId="77777777" w:rsidR="007E1122" w:rsidRPr="00E94319" w:rsidRDefault="007E1122" w:rsidP="00DD2CF0">
      <w:pPr>
        <w:spacing w:after="0"/>
        <w:rPr>
          <w:rFonts w:cstheme="minorHAnsi"/>
          <w:sz w:val="24"/>
          <w:szCs w:val="24"/>
        </w:rPr>
      </w:pPr>
    </w:p>
    <w:p w14:paraId="0661C6B1" w14:textId="77777777" w:rsidR="00DD2CF0" w:rsidRPr="00E94319" w:rsidRDefault="00DD2CF0" w:rsidP="00DD2CF0">
      <w:pPr>
        <w:spacing w:after="0"/>
        <w:rPr>
          <w:rFonts w:cstheme="minorHAnsi"/>
          <w:sz w:val="24"/>
          <w:szCs w:val="24"/>
        </w:rPr>
      </w:pPr>
    </w:p>
    <w:p w14:paraId="0661C6B2" w14:textId="77777777" w:rsidR="00DD2CF0" w:rsidRPr="00E94319" w:rsidRDefault="00DD2CF0" w:rsidP="00DD2CF0">
      <w:pPr>
        <w:spacing w:after="0"/>
        <w:rPr>
          <w:rFonts w:cstheme="minorHAnsi"/>
          <w:sz w:val="24"/>
          <w:szCs w:val="24"/>
        </w:rPr>
      </w:pPr>
    </w:p>
    <w:p w14:paraId="0661C6B3" w14:textId="77777777" w:rsidR="00DD2CF0" w:rsidRPr="00E94319" w:rsidRDefault="00DD2CF0" w:rsidP="00DD2CF0">
      <w:pPr>
        <w:spacing w:after="0"/>
        <w:rPr>
          <w:rFonts w:cstheme="minorHAnsi"/>
          <w:sz w:val="24"/>
          <w:szCs w:val="24"/>
        </w:rPr>
      </w:pPr>
    </w:p>
    <w:p w14:paraId="0661C6B4" w14:textId="77777777" w:rsidR="00DD2CF0" w:rsidRPr="00E94319" w:rsidRDefault="00DD2CF0" w:rsidP="00DD2CF0">
      <w:pPr>
        <w:spacing w:after="0"/>
        <w:rPr>
          <w:rFonts w:cstheme="minorHAnsi"/>
          <w:sz w:val="24"/>
          <w:szCs w:val="24"/>
        </w:rPr>
      </w:pPr>
    </w:p>
    <w:p w14:paraId="0661C6B5" w14:textId="77777777" w:rsidR="00DD2CF0" w:rsidRPr="00E94319" w:rsidRDefault="00DD2CF0" w:rsidP="00DD2CF0">
      <w:pPr>
        <w:spacing w:after="0"/>
        <w:rPr>
          <w:rFonts w:cstheme="minorHAnsi"/>
          <w:sz w:val="24"/>
          <w:szCs w:val="24"/>
        </w:rPr>
      </w:pPr>
    </w:p>
    <w:p w14:paraId="0661C6B6" w14:textId="7CF43949" w:rsidR="007E1122" w:rsidRDefault="007E1122" w:rsidP="00DD2CF0">
      <w:pPr>
        <w:spacing w:after="0"/>
        <w:rPr>
          <w:rFonts w:cstheme="minorHAnsi"/>
          <w:sz w:val="24"/>
          <w:szCs w:val="24"/>
        </w:rPr>
      </w:pPr>
    </w:p>
    <w:p w14:paraId="58AACBD6" w14:textId="2B5AC269" w:rsidR="0089129C" w:rsidRDefault="0089129C" w:rsidP="00DD2CF0">
      <w:pPr>
        <w:spacing w:after="0"/>
        <w:rPr>
          <w:rFonts w:cstheme="minorHAnsi"/>
          <w:sz w:val="24"/>
          <w:szCs w:val="24"/>
        </w:rPr>
      </w:pPr>
    </w:p>
    <w:p w14:paraId="53E0FEAD" w14:textId="79970617" w:rsidR="0089129C" w:rsidRDefault="0089129C" w:rsidP="00DD2CF0">
      <w:pPr>
        <w:spacing w:after="0"/>
        <w:rPr>
          <w:rFonts w:cstheme="minorHAnsi"/>
          <w:sz w:val="24"/>
          <w:szCs w:val="24"/>
        </w:rPr>
      </w:pPr>
    </w:p>
    <w:p w14:paraId="31D198FE" w14:textId="77777777" w:rsidR="0089129C" w:rsidRPr="00E94319" w:rsidRDefault="0089129C" w:rsidP="00DD2CF0">
      <w:pPr>
        <w:spacing w:after="0"/>
        <w:rPr>
          <w:rFonts w:cstheme="minorHAnsi"/>
          <w:sz w:val="24"/>
          <w:szCs w:val="24"/>
        </w:rPr>
      </w:pPr>
    </w:p>
    <w:p w14:paraId="0661C6B7" w14:textId="77777777" w:rsidR="007E1122" w:rsidRPr="0089129C" w:rsidRDefault="007E1122" w:rsidP="00DD2CF0">
      <w:pPr>
        <w:spacing w:after="0"/>
        <w:rPr>
          <w:rFonts w:cstheme="minorHAnsi"/>
          <w:color w:val="500778"/>
          <w:sz w:val="24"/>
          <w:szCs w:val="24"/>
        </w:rPr>
      </w:pPr>
    </w:p>
    <w:p w14:paraId="0661C6B8" w14:textId="2BA387B8" w:rsidR="00B80267" w:rsidRPr="0089129C" w:rsidRDefault="7D0500E9" w:rsidP="6FFC75F8">
      <w:pPr>
        <w:spacing w:after="0"/>
        <w:rPr>
          <w:color w:val="500778"/>
          <w:sz w:val="28"/>
          <w:szCs w:val="28"/>
        </w:rPr>
      </w:pPr>
      <w:r w:rsidRPr="6FFC75F8">
        <w:rPr>
          <w:color w:val="500778"/>
          <w:sz w:val="28"/>
          <w:szCs w:val="28"/>
        </w:rPr>
        <w:t xml:space="preserve">3 </w:t>
      </w:r>
      <w:r w:rsidR="0DCE2BE1" w:rsidRPr="6FFC75F8">
        <w:rPr>
          <w:color w:val="500778"/>
          <w:sz w:val="28"/>
          <w:szCs w:val="28"/>
        </w:rPr>
        <w:t>May 2024</w:t>
      </w:r>
    </w:p>
    <w:p w14:paraId="266CCF06" w14:textId="77777777" w:rsidR="00B80267" w:rsidRDefault="00B80267">
      <w:pPr>
        <w:rPr>
          <w:rFonts w:cstheme="minorHAnsi"/>
          <w:sz w:val="24"/>
          <w:szCs w:val="24"/>
        </w:rPr>
      </w:pPr>
      <w:r>
        <w:rPr>
          <w:rFonts w:cstheme="minorHAnsi"/>
          <w:sz w:val="24"/>
          <w:szCs w:val="24"/>
        </w:rPr>
        <w:br w:type="page"/>
      </w:r>
    </w:p>
    <w:p w14:paraId="536B706C" w14:textId="77777777" w:rsidR="00AD637A" w:rsidRPr="00E94319" w:rsidRDefault="00AD637A" w:rsidP="00DD2CF0">
      <w:pPr>
        <w:spacing w:after="0"/>
        <w:rPr>
          <w:rFonts w:cstheme="minorHAnsi"/>
          <w:sz w:val="24"/>
          <w:szCs w:val="24"/>
        </w:rPr>
      </w:pPr>
    </w:p>
    <w:p w14:paraId="0661C6BA" w14:textId="77777777" w:rsidR="00AD637A" w:rsidRPr="0089129C" w:rsidRDefault="001651E0" w:rsidP="0021007D">
      <w:pPr>
        <w:pStyle w:val="Pa5"/>
        <w:spacing w:line="259" w:lineRule="auto"/>
        <w:rPr>
          <w:rFonts w:asciiTheme="minorHAnsi" w:hAnsiTheme="minorHAnsi" w:cstheme="minorHAnsi"/>
          <w:b/>
          <w:color w:val="00AEC7"/>
        </w:rPr>
      </w:pPr>
      <w:r w:rsidRPr="0089129C">
        <w:rPr>
          <w:rFonts w:asciiTheme="minorHAnsi" w:hAnsiTheme="minorHAnsi" w:cstheme="minorHAnsi"/>
          <w:b/>
          <w:color w:val="00AEC7"/>
        </w:rPr>
        <w:t>Introduction</w:t>
      </w:r>
    </w:p>
    <w:p w14:paraId="0661C6BB" w14:textId="77777777" w:rsidR="00DD2CF0" w:rsidRPr="00E94319" w:rsidRDefault="00DD2CF0" w:rsidP="0021007D">
      <w:pPr>
        <w:pStyle w:val="Pa5"/>
        <w:spacing w:line="259" w:lineRule="auto"/>
        <w:rPr>
          <w:rFonts w:asciiTheme="minorHAnsi" w:hAnsiTheme="minorHAnsi" w:cstheme="minorHAnsi"/>
          <w:bCs/>
          <w:color w:val="000000"/>
        </w:rPr>
      </w:pPr>
    </w:p>
    <w:p w14:paraId="5915BE69" w14:textId="688AE050" w:rsidR="00094867" w:rsidRPr="00E94319" w:rsidRDefault="00C70934" w:rsidP="00094867">
      <w:pPr>
        <w:rPr>
          <w:rFonts w:cstheme="minorHAnsi"/>
          <w:sz w:val="24"/>
          <w:szCs w:val="24"/>
        </w:rPr>
      </w:pPr>
      <w:r w:rsidRPr="00E94319">
        <w:rPr>
          <w:rFonts w:cstheme="minorHAnsi"/>
          <w:sz w:val="24"/>
          <w:szCs w:val="24"/>
        </w:rPr>
        <w:t>The Local Optical Committee Support Unit (</w:t>
      </w:r>
      <w:r w:rsidR="00BB1A91" w:rsidRPr="00E94319">
        <w:rPr>
          <w:rFonts w:cstheme="minorHAnsi"/>
          <w:sz w:val="24"/>
          <w:szCs w:val="24"/>
        </w:rPr>
        <w:t>LOCSU</w:t>
      </w:r>
      <w:r w:rsidRPr="00E94319">
        <w:rPr>
          <w:rFonts w:cstheme="minorHAnsi"/>
          <w:sz w:val="24"/>
          <w:szCs w:val="24"/>
        </w:rPr>
        <w:t>)</w:t>
      </w:r>
      <w:r w:rsidR="0024447E" w:rsidRPr="00E94319">
        <w:rPr>
          <w:rFonts w:cstheme="minorHAnsi"/>
          <w:sz w:val="24"/>
          <w:szCs w:val="24"/>
        </w:rPr>
        <w:t xml:space="preserve"> was set up</w:t>
      </w:r>
      <w:r w:rsidR="00094867" w:rsidRPr="00E94319">
        <w:rPr>
          <w:rFonts w:cstheme="minorHAnsi"/>
          <w:sz w:val="24"/>
          <w:szCs w:val="24"/>
        </w:rPr>
        <w:t xml:space="preserve"> to support Local Optical Committees to fulfil their statutory functions </w:t>
      </w:r>
      <w:r w:rsidR="005B75D1">
        <w:rPr>
          <w:rFonts w:cstheme="minorHAnsi"/>
          <w:sz w:val="24"/>
          <w:szCs w:val="24"/>
        </w:rPr>
        <w:t>and</w:t>
      </w:r>
      <w:r w:rsidR="00094867" w:rsidRPr="00E94319">
        <w:rPr>
          <w:rFonts w:cstheme="minorHAnsi"/>
          <w:sz w:val="24"/>
          <w:szCs w:val="24"/>
        </w:rPr>
        <w:t xml:space="preserve"> so that GOS contractors and performers can deliver NHS eye care effectively in their areas. </w:t>
      </w:r>
      <w:r w:rsidR="00094867" w:rsidRPr="00E94319">
        <w:rPr>
          <w:rFonts w:cstheme="minorHAnsi"/>
          <w:strike/>
          <w:sz w:val="24"/>
          <w:szCs w:val="24"/>
        </w:rPr>
        <w:t xml:space="preserve"> </w:t>
      </w:r>
    </w:p>
    <w:p w14:paraId="518DE8D8" w14:textId="692AF86B" w:rsidR="00094867" w:rsidRPr="0089129C" w:rsidRDefault="00EF4815" w:rsidP="00094867">
      <w:pPr>
        <w:spacing w:after="0" w:line="259" w:lineRule="auto"/>
        <w:rPr>
          <w:rFonts w:cstheme="minorHAnsi"/>
          <w:b/>
          <w:bCs/>
          <w:color w:val="00AEC7"/>
          <w:sz w:val="24"/>
          <w:szCs w:val="24"/>
        </w:rPr>
      </w:pPr>
      <w:r w:rsidRPr="0089129C">
        <w:rPr>
          <w:rFonts w:cstheme="minorHAnsi"/>
          <w:b/>
          <w:bCs/>
          <w:color w:val="00AEC7"/>
          <w:sz w:val="24"/>
          <w:szCs w:val="24"/>
        </w:rPr>
        <w:t xml:space="preserve">The </w:t>
      </w:r>
      <w:r w:rsidR="009904F9">
        <w:rPr>
          <w:rFonts w:cstheme="minorHAnsi"/>
          <w:b/>
          <w:bCs/>
          <w:color w:val="00AEC7"/>
          <w:sz w:val="24"/>
          <w:szCs w:val="24"/>
        </w:rPr>
        <w:t>People</w:t>
      </w:r>
    </w:p>
    <w:p w14:paraId="0661C6C3" w14:textId="77777777" w:rsidR="00DD2CF0" w:rsidRDefault="00DD2CF0" w:rsidP="0021007D">
      <w:pPr>
        <w:spacing w:after="0" w:line="259" w:lineRule="auto"/>
        <w:rPr>
          <w:rFonts w:cstheme="minorHAnsi"/>
          <w:sz w:val="24"/>
          <w:szCs w:val="24"/>
          <w:highlight w:val="yellow"/>
        </w:rPr>
      </w:pPr>
    </w:p>
    <w:p w14:paraId="5DED8255" w14:textId="60126B6A" w:rsidR="00E23A87" w:rsidRPr="00E23A87" w:rsidRDefault="00D4766E" w:rsidP="0021007D">
      <w:pPr>
        <w:spacing w:after="0" w:line="259" w:lineRule="auto"/>
        <w:rPr>
          <w:rFonts w:cstheme="minorHAnsi"/>
          <w:sz w:val="24"/>
          <w:szCs w:val="24"/>
        </w:rPr>
      </w:pPr>
      <w:r w:rsidRPr="00E23A87">
        <w:rPr>
          <w:rFonts w:cstheme="minorHAnsi"/>
          <w:sz w:val="24"/>
          <w:szCs w:val="24"/>
        </w:rPr>
        <w:t xml:space="preserve">LOCSU consists of a small central team and </w:t>
      </w:r>
      <w:r w:rsidR="00DB21DE" w:rsidRPr="00E23A87">
        <w:rPr>
          <w:rFonts w:cstheme="minorHAnsi"/>
          <w:sz w:val="24"/>
          <w:szCs w:val="24"/>
        </w:rPr>
        <w:t xml:space="preserve">a team of LOC </w:t>
      </w:r>
      <w:r w:rsidR="007555D3">
        <w:rPr>
          <w:rFonts w:cstheme="minorHAnsi"/>
          <w:sz w:val="24"/>
          <w:szCs w:val="24"/>
        </w:rPr>
        <w:t>a</w:t>
      </w:r>
      <w:r w:rsidR="00DB21DE" w:rsidRPr="00E23A87">
        <w:rPr>
          <w:rFonts w:cstheme="minorHAnsi"/>
          <w:sz w:val="24"/>
          <w:szCs w:val="24"/>
        </w:rPr>
        <w:t>dvancement leads</w:t>
      </w:r>
      <w:r w:rsidR="0078240F">
        <w:rPr>
          <w:rFonts w:cstheme="minorHAnsi"/>
          <w:sz w:val="24"/>
          <w:szCs w:val="24"/>
        </w:rPr>
        <w:t>.  A</w:t>
      </w:r>
      <w:r w:rsidR="001F2FED">
        <w:rPr>
          <w:rFonts w:cstheme="minorHAnsi"/>
          <w:sz w:val="24"/>
          <w:szCs w:val="24"/>
        </w:rPr>
        <w:t xml:space="preserve">cross the team we have a diverse mix of skills and experience with a proven track record of </w:t>
      </w:r>
      <w:r w:rsidR="003B1280">
        <w:rPr>
          <w:rFonts w:cstheme="minorHAnsi"/>
          <w:sz w:val="24"/>
          <w:szCs w:val="24"/>
        </w:rPr>
        <w:t xml:space="preserve">empowering LOCs and </w:t>
      </w:r>
      <w:r w:rsidR="0078240F">
        <w:rPr>
          <w:rFonts w:cstheme="minorHAnsi"/>
          <w:sz w:val="24"/>
          <w:szCs w:val="24"/>
        </w:rPr>
        <w:t>working with eye health leaders at all levels, with the ultimate aim to improve eye health and eye care across England</w:t>
      </w:r>
      <w:r w:rsidR="00DB21DE" w:rsidRPr="00E23A87">
        <w:rPr>
          <w:rFonts w:cstheme="minorHAnsi"/>
          <w:sz w:val="24"/>
          <w:szCs w:val="24"/>
        </w:rPr>
        <w:t xml:space="preserve">. </w:t>
      </w:r>
    </w:p>
    <w:p w14:paraId="0FD0658C" w14:textId="1F38B7BD" w:rsidR="00D4766E" w:rsidRPr="00E23A87" w:rsidRDefault="00000000" w:rsidP="0021007D">
      <w:pPr>
        <w:spacing w:after="0" w:line="259" w:lineRule="auto"/>
        <w:rPr>
          <w:rFonts w:cstheme="minorHAnsi"/>
          <w:sz w:val="24"/>
          <w:szCs w:val="24"/>
        </w:rPr>
      </w:pPr>
      <w:hyperlink r:id="rId12" w:history="1">
        <w:r w:rsidR="00E23A87" w:rsidRPr="00E23A87">
          <w:rPr>
            <w:rStyle w:val="Hyperlink"/>
            <w:rFonts w:cstheme="minorHAnsi"/>
            <w:sz w:val="24"/>
            <w:szCs w:val="24"/>
          </w:rPr>
          <w:t>LOCSU central team and Advancement Leads | Our People</w:t>
        </w:r>
      </w:hyperlink>
    </w:p>
    <w:p w14:paraId="5A29669B" w14:textId="77777777" w:rsidR="00E23A87" w:rsidRDefault="00E23A87" w:rsidP="0021007D">
      <w:pPr>
        <w:spacing w:after="0" w:line="259" w:lineRule="auto"/>
        <w:rPr>
          <w:rFonts w:cstheme="minorHAnsi"/>
          <w:sz w:val="24"/>
          <w:szCs w:val="24"/>
          <w:highlight w:val="yellow"/>
        </w:rPr>
      </w:pPr>
    </w:p>
    <w:p w14:paraId="0C576021" w14:textId="61359E9F" w:rsidR="00C11E01" w:rsidRPr="00DA5850" w:rsidRDefault="00C11E01" w:rsidP="00C11E01">
      <w:pPr>
        <w:spacing w:after="0" w:line="259" w:lineRule="auto"/>
        <w:rPr>
          <w:rFonts w:cstheme="minorHAnsi"/>
          <w:b/>
          <w:bCs/>
          <w:color w:val="7030A0"/>
          <w:sz w:val="24"/>
          <w:szCs w:val="24"/>
        </w:rPr>
      </w:pPr>
      <w:r w:rsidRPr="00DA5850">
        <w:rPr>
          <w:rFonts w:cstheme="minorHAnsi"/>
          <w:b/>
          <w:bCs/>
          <w:color w:val="7030A0"/>
          <w:sz w:val="24"/>
          <w:szCs w:val="24"/>
        </w:rPr>
        <w:t>Our shared purpose:</w:t>
      </w:r>
    </w:p>
    <w:p w14:paraId="0F0F9235" w14:textId="77777777" w:rsidR="00C11E01" w:rsidRPr="00DA5850" w:rsidRDefault="00C11E01" w:rsidP="00C11E01">
      <w:pPr>
        <w:spacing w:after="0" w:line="259" w:lineRule="auto"/>
        <w:rPr>
          <w:rFonts w:cstheme="minorHAnsi"/>
          <w:sz w:val="24"/>
          <w:szCs w:val="24"/>
        </w:rPr>
      </w:pPr>
      <w:r w:rsidRPr="00DA5850">
        <w:rPr>
          <w:rFonts w:cstheme="minorHAnsi"/>
          <w:sz w:val="24"/>
          <w:szCs w:val="24"/>
        </w:rPr>
        <w:t>Our purpose is to support Local Optical Committees to fulfil their statutory functions well, so that GOS contractors and performers can deliver NHS eye care effectively in their areas.</w:t>
      </w:r>
    </w:p>
    <w:p w14:paraId="6368A1EA" w14:textId="77777777" w:rsidR="00C11E01" w:rsidRPr="0064514B" w:rsidRDefault="00C11E01" w:rsidP="00C11E01">
      <w:pPr>
        <w:spacing w:after="0" w:line="259" w:lineRule="auto"/>
        <w:rPr>
          <w:rFonts w:cstheme="minorHAnsi"/>
          <w:color w:val="7030A0"/>
          <w:sz w:val="24"/>
          <w:szCs w:val="24"/>
        </w:rPr>
      </w:pPr>
    </w:p>
    <w:p w14:paraId="401883B8" w14:textId="77777777" w:rsidR="00C11E01" w:rsidRPr="00DA5850" w:rsidRDefault="00C11E01" w:rsidP="00C11E01">
      <w:pPr>
        <w:spacing w:after="0" w:line="259" w:lineRule="auto"/>
        <w:rPr>
          <w:rFonts w:cstheme="minorHAnsi"/>
          <w:b/>
          <w:bCs/>
          <w:color w:val="7030A0"/>
          <w:sz w:val="24"/>
          <w:szCs w:val="24"/>
        </w:rPr>
      </w:pPr>
      <w:r w:rsidRPr="00DA5850">
        <w:rPr>
          <w:rFonts w:cstheme="minorHAnsi"/>
          <w:b/>
          <w:bCs/>
          <w:color w:val="7030A0"/>
          <w:sz w:val="24"/>
          <w:szCs w:val="24"/>
        </w:rPr>
        <w:t>Our shared Vision:</w:t>
      </w:r>
    </w:p>
    <w:p w14:paraId="07821166" w14:textId="77777777" w:rsidR="00C11E01" w:rsidRPr="00DA5850" w:rsidRDefault="00C11E01" w:rsidP="00C11E01">
      <w:pPr>
        <w:spacing w:after="0" w:line="259" w:lineRule="auto"/>
        <w:rPr>
          <w:rFonts w:cstheme="minorHAnsi"/>
          <w:sz w:val="24"/>
          <w:szCs w:val="24"/>
        </w:rPr>
      </w:pPr>
      <w:r w:rsidRPr="00DA5850">
        <w:rPr>
          <w:rFonts w:cstheme="minorHAnsi"/>
          <w:sz w:val="24"/>
          <w:szCs w:val="24"/>
        </w:rPr>
        <w:t>Our vision is to make it easier for Local Optical Committees to function and maximise opportunities to improve primary eyecare in their areas.</w:t>
      </w:r>
    </w:p>
    <w:p w14:paraId="23E22A95" w14:textId="77777777" w:rsidR="00C11E01" w:rsidRPr="0064514B" w:rsidRDefault="00C11E01" w:rsidP="00C11E01">
      <w:pPr>
        <w:spacing w:after="0" w:line="259" w:lineRule="auto"/>
        <w:rPr>
          <w:rFonts w:cstheme="minorHAnsi"/>
          <w:color w:val="7030A0"/>
          <w:sz w:val="24"/>
          <w:szCs w:val="24"/>
        </w:rPr>
      </w:pPr>
    </w:p>
    <w:p w14:paraId="36885645" w14:textId="77777777" w:rsidR="00C11E01" w:rsidRPr="00DA5850" w:rsidRDefault="00C11E01" w:rsidP="00C11E01">
      <w:pPr>
        <w:spacing w:after="0" w:line="259" w:lineRule="auto"/>
        <w:rPr>
          <w:rFonts w:cstheme="minorHAnsi"/>
          <w:b/>
          <w:bCs/>
          <w:color w:val="7030A0"/>
          <w:sz w:val="24"/>
          <w:szCs w:val="24"/>
        </w:rPr>
      </w:pPr>
      <w:r w:rsidRPr="00DA5850">
        <w:rPr>
          <w:rFonts w:cstheme="minorHAnsi"/>
          <w:b/>
          <w:bCs/>
          <w:color w:val="7030A0"/>
          <w:sz w:val="24"/>
          <w:szCs w:val="24"/>
        </w:rPr>
        <w:t>Our shared values:</w:t>
      </w:r>
    </w:p>
    <w:p w14:paraId="27625B20" w14:textId="77777777" w:rsidR="00C11E01" w:rsidRDefault="00C11E01" w:rsidP="00C11E01">
      <w:pPr>
        <w:spacing w:after="0" w:line="259" w:lineRule="auto"/>
        <w:rPr>
          <w:rFonts w:cstheme="minorHAnsi"/>
          <w:sz w:val="24"/>
          <w:szCs w:val="24"/>
        </w:rPr>
      </w:pPr>
      <w:r w:rsidRPr="00DA5850">
        <w:rPr>
          <w:rFonts w:cstheme="minorHAnsi"/>
          <w:sz w:val="24"/>
          <w:szCs w:val="24"/>
        </w:rPr>
        <w:t>In doing so we will live our values of being: Professional, Transparent, Supportive, Proactive, Inclusive, Collaborative and Approachable.</w:t>
      </w:r>
    </w:p>
    <w:p w14:paraId="7AD134B5" w14:textId="77777777" w:rsidR="00355D35" w:rsidRDefault="00355D35" w:rsidP="00C11E01">
      <w:pPr>
        <w:spacing w:after="0" w:line="259" w:lineRule="auto"/>
        <w:rPr>
          <w:rFonts w:cstheme="minorHAnsi"/>
          <w:sz w:val="24"/>
          <w:szCs w:val="24"/>
        </w:rPr>
      </w:pPr>
    </w:p>
    <w:p w14:paraId="17EE233E" w14:textId="7CE463D7" w:rsidR="00355D35" w:rsidRDefault="00355D35" w:rsidP="00C11E01">
      <w:pPr>
        <w:spacing w:after="0" w:line="259" w:lineRule="auto"/>
        <w:rPr>
          <w:rFonts w:cstheme="minorHAnsi"/>
          <w:sz w:val="24"/>
          <w:szCs w:val="24"/>
        </w:rPr>
      </w:pPr>
      <w:r>
        <w:rPr>
          <w:rFonts w:cstheme="minorHAnsi"/>
          <w:sz w:val="24"/>
          <w:szCs w:val="24"/>
        </w:rPr>
        <w:t xml:space="preserve">We are seeking highly skilled and enthusiastic </w:t>
      </w:r>
      <w:r w:rsidR="00CC48D9">
        <w:rPr>
          <w:rFonts w:cstheme="minorHAnsi"/>
          <w:sz w:val="24"/>
          <w:szCs w:val="24"/>
        </w:rPr>
        <w:t>local leaders</w:t>
      </w:r>
      <w:r>
        <w:rPr>
          <w:rFonts w:cstheme="minorHAnsi"/>
          <w:sz w:val="24"/>
          <w:szCs w:val="24"/>
        </w:rPr>
        <w:t xml:space="preserve"> to join the LOCSU team in the role of LOC advancement lead</w:t>
      </w:r>
      <w:r w:rsidR="0030093E">
        <w:rPr>
          <w:rFonts w:cstheme="minorHAnsi"/>
          <w:sz w:val="24"/>
          <w:szCs w:val="24"/>
        </w:rPr>
        <w:t xml:space="preserve"> or senior </w:t>
      </w:r>
      <w:r w:rsidR="007B261F">
        <w:rPr>
          <w:rFonts w:cstheme="minorHAnsi"/>
          <w:sz w:val="24"/>
          <w:szCs w:val="24"/>
        </w:rPr>
        <w:t>a</w:t>
      </w:r>
      <w:r w:rsidR="0030093E">
        <w:rPr>
          <w:rFonts w:cstheme="minorHAnsi"/>
          <w:sz w:val="24"/>
          <w:szCs w:val="24"/>
        </w:rPr>
        <w:t xml:space="preserve">dvancement </w:t>
      </w:r>
      <w:r w:rsidR="007B261F">
        <w:rPr>
          <w:rFonts w:cstheme="minorHAnsi"/>
          <w:sz w:val="24"/>
          <w:szCs w:val="24"/>
        </w:rPr>
        <w:t>lead</w:t>
      </w:r>
      <w:r>
        <w:rPr>
          <w:rFonts w:cstheme="minorHAnsi"/>
          <w:sz w:val="24"/>
          <w:szCs w:val="24"/>
        </w:rPr>
        <w:t xml:space="preserve">, </w:t>
      </w:r>
      <w:r w:rsidR="0093062A">
        <w:rPr>
          <w:rFonts w:cstheme="minorHAnsi"/>
          <w:sz w:val="24"/>
          <w:szCs w:val="24"/>
        </w:rPr>
        <w:t xml:space="preserve">to support the successful execution of the local and regional elements of the LOCSU forward plan. Through this role you </w:t>
      </w:r>
      <w:r w:rsidR="00CC48D9">
        <w:rPr>
          <w:rFonts w:cstheme="minorHAnsi"/>
          <w:sz w:val="24"/>
          <w:szCs w:val="24"/>
        </w:rPr>
        <w:t>will</w:t>
      </w:r>
      <w:r w:rsidR="0093062A">
        <w:rPr>
          <w:rFonts w:cstheme="minorHAnsi"/>
          <w:sz w:val="24"/>
          <w:szCs w:val="24"/>
        </w:rPr>
        <w:t xml:space="preserve"> empower LOCs in their </w:t>
      </w:r>
      <w:r w:rsidR="00CC48D9">
        <w:rPr>
          <w:rFonts w:cstheme="minorHAnsi"/>
          <w:sz w:val="24"/>
          <w:szCs w:val="24"/>
        </w:rPr>
        <w:t>work</w:t>
      </w:r>
      <w:r w:rsidR="0043470D">
        <w:rPr>
          <w:rFonts w:cstheme="minorHAnsi"/>
          <w:sz w:val="24"/>
          <w:szCs w:val="24"/>
        </w:rPr>
        <w:t>, further develop local relationships</w:t>
      </w:r>
      <w:r w:rsidR="00CC48D9">
        <w:rPr>
          <w:rFonts w:cstheme="minorHAnsi"/>
          <w:sz w:val="24"/>
          <w:szCs w:val="24"/>
        </w:rPr>
        <w:t xml:space="preserve"> and act as the </w:t>
      </w:r>
      <w:r w:rsidR="00FB41E7">
        <w:rPr>
          <w:rFonts w:cstheme="minorHAnsi"/>
          <w:sz w:val="24"/>
          <w:szCs w:val="24"/>
        </w:rPr>
        <w:t xml:space="preserve">principal </w:t>
      </w:r>
      <w:r w:rsidR="00CC48D9">
        <w:rPr>
          <w:rFonts w:cstheme="minorHAnsi"/>
          <w:sz w:val="24"/>
          <w:szCs w:val="24"/>
        </w:rPr>
        <w:t>conduit between LOCs and LOCSU</w:t>
      </w:r>
      <w:r w:rsidR="00321C4B">
        <w:rPr>
          <w:rFonts w:cstheme="minorHAnsi"/>
          <w:sz w:val="24"/>
          <w:szCs w:val="24"/>
        </w:rPr>
        <w:t xml:space="preserve">. </w:t>
      </w:r>
    </w:p>
    <w:p w14:paraId="7A5F2A08" w14:textId="77777777" w:rsidR="00321C4B" w:rsidRDefault="00321C4B" w:rsidP="00C11E01">
      <w:pPr>
        <w:spacing w:after="0" w:line="259" w:lineRule="auto"/>
        <w:rPr>
          <w:rFonts w:cstheme="minorHAnsi"/>
          <w:sz w:val="24"/>
          <w:szCs w:val="24"/>
        </w:rPr>
      </w:pPr>
    </w:p>
    <w:p w14:paraId="389C584D" w14:textId="73B94CDF" w:rsidR="00321C4B" w:rsidRPr="00DA5850" w:rsidRDefault="00321C4B" w:rsidP="00C11E01">
      <w:pPr>
        <w:spacing w:after="0" w:line="259" w:lineRule="auto"/>
        <w:rPr>
          <w:rFonts w:cstheme="minorHAnsi"/>
          <w:sz w:val="24"/>
          <w:szCs w:val="24"/>
        </w:rPr>
      </w:pPr>
      <w:r>
        <w:rPr>
          <w:rFonts w:cstheme="minorHAnsi"/>
          <w:sz w:val="24"/>
          <w:szCs w:val="24"/>
        </w:rPr>
        <w:t xml:space="preserve">Within LOCSU we have a positive team culture and welcoming team. Our fabulous team embraces diversity, encourages shared learning and does great work together. </w:t>
      </w:r>
    </w:p>
    <w:p w14:paraId="68D2D216" w14:textId="77777777" w:rsidR="009904F9" w:rsidRDefault="009904F9" w:rsidP="0021007D">
      <w:pPr>
        <w:spacing w:after="0" w:line="259" w:lineRule="auto"/>
        <w:rPr>
          <w:rFonts w:cstheme="minorHAnsi"/>
          <w:sz w:val="24"/>
          <w:szCs w:val="24"/>
        </w:rPr>
      </w:pPr>
    </w:p>
    <w:p w14:paraId="77161022" w14:textId="77777777" w:rsidR="009904F9" w:rsidRPr="00E94319" w:rsidRDefault="009904F9" w:rsidP="007663E6">
      <w:pPr>
        <w:spacing w:after="0" w:line="259" w:lineRule="auto"/>
        <w:jc w:val="center"/>
        <w:rPr>
          <w:rFonts w:cstheme="minorHAnsi"/>
          <w:sz w:val="24"/>
          <w:szCs w:val="24"/>
        </w:rPr>
      </w:pPr>
    </w:p>
    <w:p w14:paraId="0661C6CE" w14:textId="781EBAD7" w:rsidR="00F6111E" w:rsidRPr="00E94319" w:rsidRDefault="004A1B56" w:rsidP="004A1B56">
      <w:pPr>
        <w:spacing w:after="0" w:line="259" w:lineRule="auto"/>
      </w:pPr>
      <w:r>
        <w:t xml:space="preserve">                                    </w:t>
      </w:r>
      <w:r w:rsidR="5181867B">
        <w:rPr>
          <w:noProof/>
        </w:rPr>
        <w:drawing>
          <wp:inline distT="0" distB="0" distL="0" distR="0" wp14:anchorId="0B3FBE08" wp14:editId="258B13F3">
            <wp:extent cx="1457189" cy="951570"/>
            <wp:effectExtent l="0" t="0" r="0" b="0"/>
            <wp:docPr id="390738218" name="Picture 390738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7382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7189" cy="951570"/>
                    </a:xfrm>
                    <a:prstGeom prst="rect">
                      <a:avLst/>
                    </a:prstGeom>
                  </pic:spPr>
                </pic:pic>
              </a:graphicData>
            </a:graphic>
          </wp:inline>
        </w:drawing>
      </w:r>
      <w:r>
        <w:t xml:space="preserve">    </w:t>
      </w:r>
      <w:r>
        <w:rPr>
          <w:noProof/>
        </w:rPr>
        <w:t xml:space="preserve">      </w:t>
      </w:r>
      <w:r w:rsidR="5181867B">
        <w:rPr>
          <w:noProof/>
        </w:rPr>
        <w:drawing>
          <wp:inline distT="0" distB="0" distL="0" distR="0" wp14:anchorId="119A994C" wp14:editId="20F0C873">
            <wp:extent cx="1122807" cy="807412"/>
            <wp:effectExtent l="0" t="0" r="0" b="0"/>
            <wp:docPr id="240035870" name="Picture 24003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2807" cy="807412"/>
                    </a:xfrm>
                    <a:prstGeom prst="rect">
                      <a:avLst/>
                    </a:prstGeom>
                  </pic:spPr>
                </pic:pic>
              </a:graphicData>
            </a:graphic>
          </wp:inline>
        </w:drawing>
      </w:r>
    </w:p>
    <w:p w14:paraId="7794A3D2" w14:textId="7C4EDA6E" w:rsidR="5181867B" w:rsidRDefault="004A1B56" w:rsidP="004A1B56">
      <w:pPr>
        <w:spacing w:after="0" w:line="259" w:lineRule="auto"/>
        <w:rPr>
          <w:sz w:val="24"/>
          <w:szCs w:val="24"/>
        </w:rPr>
      </w:pPr>
      <w:r>
        <w:rPr>
          <w:sz w:val="24"/>
          <w:szCs w:val="24"/>
        </w:rPr>
        <w:t xml:space="preserve">                                 </w:t>
      </w:r>
      <w:r w:rsidR="5181867B" w:rsidRPr="33B9B2D2">
        <w:rPr>
          <w:sz w:val="24"/>
          <w:szCs w:val="24"/>
        </w:rPr>
        <w:t>Janice Foster</w:t>
      </w:r>
      <w:r w:rsidR="001A4A8F">
        <w:rPr>
          <w:sz w:val="24"/>
          <w:szCs w:val="24"/>
        </w:rPr>
        <w:t>, CEO</w:t>
      </w:r>
      <w:r>
        <w:rPr>
          <w:sz w:val="24"/>
          <w:szCs w:val="24"/>
        </w:rPr>
        <w:t xml:space="preserve">         </w:t>
      </w:r>
      <w:r w:rsidR="5181867B" w:rsidRPr="33B9B2D2">
        <w:rPr>
          <w:sz w:val="24"/>
          <w:szCs w:val="24"/>
        </w:rPr>
        <w:t xml:space="preserve">  Zoe Richmond</w:t>
      </w:r>
      <w:r w:rsidR="001A4A8F">
        <w:rPr>
          <w:sz w:val="24"/>
          <w:szCs w:val="24"/>
        </w:rPr>
        <w:t>, Clinical Director</w:t>
      </w:r>
    </w:p>
    <w:p w14:paraId="0661C6CF" w14:textId="77777777" w:rsidR="00215EB6" w:rsidRPr="00E94319" w:rsidRDefault="00215EB6" w:rsidP="007663E6">
      <w:pPr>
        <w:spacing w:after="0" w:line="259" w:lineRule="auto"/>
        <w:jc w:val="center"/>
        <w:rPr>
          <w:rFonts w:cstheme="minorHAnsi"/>
          <w:color w:val="0070C0"/>
          <w:sz w:val="24"/>
          <w:szCs w:val="24"/>
        </w:rPr>
      </w:pPr>
      <w:r w:rsidRPr="00E94319">
        <w:rPr>
          <w:rFonts w:cstheme="minorHAnsi"/>
          <w:color w:val="0070C0"/>
          <w:sz w:val="24"/>
          <w:szCs w:val="24"/>
        </w:rPr>
        <w:br w:type="page"/>
      </w:r>
    </w:p>
    <w:p w14:paraId="187D165C" w14:textId="05F3900B" w:rsidR="00321C4B" w:rsidRDefault="00E521A5" w:rsidP="0021007D">
      <w:pPr>
        <w:spacing w:after="0" w:line="259" w:lineRule="auto"/>
        <w:rPr>
          <w:rFonts w:cstheme="minorHAnsi"/>
          <w:b/>
          <w:bCs/>
          <w:sz w:val="24"/>
          <w:szCs w:val="24"/>
        </w:rPr>
      </w:pPr>
      <w:r w:rsidRPr="00E94319">
        <w:rPr>
          <w:rFonts w:cstheme="minorHAnsi"/>
          <w:b/>
          <w:bCs/>
          <w:sz w:val="24"/>
          <w:szCs w:val="24"/>
        </w:rPr>
        <w:lastRenderedPageBreak/>
        <w:t xml:space="preserve">Are you looking for </w:t>
      </w:r>
      <w:r w:rsidR="0094101C" w:rsidRPr="00E94319">
        <w:rPr>
          <w:rFonts w:cstheme="minorHAnsi"/>
          <w:b/>
          <w:bCs/>
          <w:sz w:val="24"/>
          <w:szCs w:val="24"/>
        </w:rPr>
        <w:t>an</w:t>
      </w:r>
      <w:r w:rsidRPr="00E94319">
        <w:rPr>
          <w:rFonts w:cstheme="minorHAnsi"/>
          <w:b/>
          <w:bCs/>
          <w:sz w:val="24"/>
          <w:szCs w:val="24"/>
        </w:rPr>
        <w:t xml:space="preserve"> opportunity to apply your professional exp</w:t>
      </w:r>
      <w:r w:rsidR="00ED782E" w:rsidRPr="00E94319">
        <w:rPr>
          <w:rFonts w:cstheme="minorHAnsi"/>
          <w:b/>
          <w:bCs/>
          <w:sz w:val="24"/>
          <w:szCs w:val="24"/>
        </w:rPr>
        <w:t xml:space="preserve">erience </w:t>
      </w:r>
      <w:r w:rsidR="00321C4B">
        <w:rPr>
          <w:rFonts w:cstheme="minorHAnsi"/>
          <w:b/>
          <w:bCs/>
          <w:sz w:val="24"/>
          <w:szCs w:val="24"/>
        </w:rPr>
        <w:t xml:space="preserve">and leadership skills </w:t>
      </w:r>
      <w:r w:rsidR="00ED782E" w:rsidRPr="00E94319">
        <w:rPr>
          <w:rFonts w:cstheme="minorHAnsi"/>
          <w:b/>
          <w:bCs/>
          <w:sz w:val="24"/>
          <w:szCs w:val="24"/>
        </w:rPr>
        <w:t xml:space="preserve">to </w:t>
      </w:r>
      <w:r w:rsidR="00321C4B">
        <w:rPr>
          <w:rFonts w:cstheme="minorHAnsi"/>
          <w:b/>
          <w:bCs/>
          <w:sz w:val="24"/>
          <w:szCs w:val="24"/>
        </w:rPr>
        <w:t>help empower other local leaders and LOCs?</w:t>
      </w:r>
    </w:p>
    <w:p w14:paraId="5F584156" w14:textId="1CAA7C26" w:rsidR="00321C4B" w:rsidRDefault="00321C4B" w:rsidP="0021007D">
      <w:pPr>
        <w:spacing w:after="0" w:line="259" w:lineRule="auto"/>
        <w:rPr>
          <w:rFonts w:cstheme="minorHAnsi"/>
          <w:b/>
          <w:bCs/>
          <w:sz w:val="24"/>
          <w:szCs w:val="24"/>
        </w:rPr>
      </w:pPr>
      <w:r>
        <w:rPr>
          <w:rFonts w:cstheme="minorHAnsi"/>
          <w:b/>
          <w:bCs/>
          <w:sz w:val="24"/>
          <w:szCs w:val="24"/>
        </w:rPr>
        <w:t>Are you passionate about improving the eye health of our population?</w:t>
      </w:r>
    </w:p>
    <w:p w14:paraId="63AFACED" w14:textId="50DED522" w:rsidR="00321C4B" w:rsidRDefault="001A048F" w:rsidP="0021007D">
      <w:pPr>
        <w:spacing w:after="0" w:line="259" w:lineRule="auto"/>
        <w:rPr>
          <w:rFonts w:cstheme="minorHAnsi"/>
          <w:b/>
          <w:bCs/>
          <w:sz w:val="24"/>
          <w:szCs w:val="24"/>
        </w:rPr>
      </w:pPr>
      <w:r w:rsidRPr="00E94319">
        <w:rPr>
          <w:rFonts w:cstheme="minorHAnsi"/>
          <w:b/>
          <w:bCs/>
          <w:sz w:val="24"/>
          <w:szCs w:val="24"/>
        </w:rPr>
        <w:t>Do you want to expand your knowledge</w:t>
      </w:r>
      <w:r w:rsidR="00CA584A" w:rsidRPr="00E94319">
        <w:rPr>
          <w:rFonts w:cstheme="minorHAnsi"/>
          <w:b/>
          <w:bCs/>
          <w:sz w:val="24"/>
          <w:szCs w:val="24"/>
        </w:rPr>
        <w:t xml:space="preserve"> </w:t>
      </w:r>
      <w:r w:rsidR="00321C4B">
        <w:rPr>
          <w:rFonts w:cstheme="minorHAnsi"/>
          <w:b/>
          <w:bCs/>
          <w:sz w:val="24"/>
          <w:szCs w:val="24"/>
        </w:rPr>
        <w:t xml:space="preserve">and reach </w:t>
      </w:r>
      <w:r w:rsidRPr="00E94319">
        <w:rPr>
          <w:rFonts w:cstheme="minorHAnsi"/>
          <w:b/>
          <w:bCs/>
          <w:sz w:val="24"/>
          <w:szCs w:val="24"/>
        </w:rPr>
        <w:t>through a</w:t>
      </w:r>
      <w:r w:rsidR="00CA584A" w:rsidRPr="00E94319">
        <w:rPr>
          <w:rFonts w:cstheme="minorHAnsi"/>
          <w:b/>
          <w:bCs/>
          <w:sz w:val="24"/>
          <w:szCs w:val="24"/>
        </w:rPr>
        <w:t xml:space="preserve"> portfolio career? </w:t>
      </w:r>
    </w:p>
    <w:p w14:paraId="0AED8089" w14:textId="77777777" w:rsidR="0021007D" w:rsidRPr="00E94319" w:rsidRDefault="0021007D" w:rsidP="0021007D">
      <w:pPr>
        <w:spacing w:after="0" w:line="259" w:lineRule="auto"/>
        <w:rPr>
          <w:rFonts w:cstheme="minorHAnsi"/>
          <w:b/>
          <w:bCs/>
          <w:sz w:val="24"/>
          <w:szCs w:val="24"/>
        </w:rPr>
      </w:pPr>
    </w:p>
    <w:p w14:paraId="15DFA2AF" w14:textId="2F4F45B2" w:rsidR="009E5697" w:rsidRPr="00E94319" w:rsidRDefault="00CA584A" w:rsidP="0021007D">
      <w:pPr>
        <w:spacing w:after="0" w:line="259" w:lineRule="auto"/>
        <w:rPr>
          <w:rFonts w:cstheme="minorHAnsi"/>
          <w:sz w:val="24"/>
          <w:szCs w:val="24"/>
        </w:rPr>
      </w:pPr>
      <w:r w:rsidRPr="00E94319">
        <w:rPr>
          <w:rFonts w:cstheme="minorHAnsi"/>
          <w:sz w:val="24"/>
          <w:szCs w:val="24"/>
        </w:rPr>
        <w:t>You</w:t>
      </w:r>
      <w:r w:rsidR="0030218C" w:rsidRPr="00E94319">
        <w:rPr>
          <w:rFonts w:cstheme="minorHAnsi"/>
          <w:sz w:val="24"/>
          <w:szCs w:val="24"/>
        </w:rPr>
        <w:t xml:space="preserve"> </w:t>
      </w:r>
      <w:r w:rsidR="00314A81" w:rsidRPr="00E94319">
        <w:rPr>
          <w:rFonts w:cstheme="minorHAnsi"/>
          <w:sz w:val="24"/>
          <w:szCs w:val="24"/>
        </w:rPr>
        <w:t xml:space="preserve">will be invaluable to </w:t>
      </w:r>
      <w:r w:rsidR="0016615D" w:rsidRPr="00E94319">
        <w:rPr>
          <w:rFonts w:cstheme="minorHAnsi"/>
          <w:sz w:val="24"/>
          <w:szCs w:val="24"/>
        </w:rPr>
        <w:t xml:space="preserve">the LOCSU </w:t>
      </w:r>
      <w:r w:rsidR="009904F9">
        <w:rPr>
          <w:rFonts w:cstheme="minorHAnsi"/>
          <w:sz w:val="24"/>
          <w:szCs w:val="24"/>
        </w:rPr>
        <w:t>team</w:t>
      </w:r>
      <w:r w:rsidR="0016615D" w:rsidRPr="00E94319">
        <w:rPr>
          <w:rFonts w:cstheme="minorHAnsi"/>
          <w:sz w:val="24"/>
          <w:szCs w:val="24"/>
        </w:rPr>
        <w:t xml:space="preserve"> as we seek to recruit</w:t>
      </w:r>
      <w:r w:rsidR="00B64203" w:rsidRPr="00E94319">
        <w:rPr>
          <w:rFonts w:cstheme="minorHAnsi"/>
          <w:sz w:val="24"/>
          <w:szCs w:val="24"/>
        </w:rPr>
        <w:t xml:space="preserve"> </w:t>
      </w:r>
      <w:r w:rsidR="00B715C3">
        <w:rPr>
          <w:rFonts w:cstheme="minorHAnsi"/>
          <w:sz w:val="24"/>
          <w:szCs w:val="24"/>
        </w:rPr>
        <w:t>local leaders to</w:t>
      </w:r>
      <w:r w:rsidR="0025266C" w:rsidRPr="00E94319">
        <w:rPr>
          <w:rFonts w:cstheme="minorHAnsi"/>
          <w:sz w:val="24"/>
          <w:szCs w:val="24"/>
        </w:rPr>
        <w:t xml:space="preserve"> </w:t>
      </w:r>
      <w:r w:rsidR="00A42E34" w:rsidRPr="00E94319">
        <w:rPr>
          <w:rFonts w:cstheme="minorHAnsi"/>
          <w:sz w:val="24"/>
          <w:szCs w:val="24"/>
        </w:rPr>
        <w:t xml:space="preserve">ensure </w:t>
      </w:r>
      <w:r w:rsidR="0016615D" w:rsidRPr="00E94319">
        <w:rPr>
          <w:rFonts w:cstheme="minorHAnsi"/>
          <w:sz w:val="24"/>
          <w:szCs w:val="24"/>
        </w:rPr>
        <w:t>we</w:t>
      </w:r>
      <w:r w:rsidR="00A42E34" w:rsidRPr="00E94319">
        <w:rPr>
          <w:rFonts w:cstheme="minorHAnsi"/>
          <w:sz w:val="24"/>
          <w:szCs w:val="24"/>
        </w:rPr>
        <w:t xml:space="preserve"> fulfil </w:t>
      </w:r>
      <w:r w:rsidR="0016615D" w:rsidRPr="00E94319">
        <w:rPr>
          <w:rFonts w:cstheme="minorHAnsi"/>
          <w:sz w:val="24"/>
          <w:szCs w:val="24"/>
        </w:rPr>
        <w:t xml:space="preserve">our </w:t>
      </w:r>
      <w:r w:rsidR="00A42E34" w:rsidRPr="00E94319">
        <w:rPr>
          <w:rFonts w:cstheme="minorHAnsi"/>
          <w:sz w:val="24"/>
          <w:szCs w:val="24"/>
        </w:rPr>
        <w:t xml:space="preserve">primary purpose of supporting LOCs to fulfil their statutory functions </w:t>
      </w:r>
      <w:r w:rsidR="00894553" w:rsidRPr="00E94319">
        <w:rPr>
          <w:rFonts w:cstheme="minorHAnsi"/>
          <w:sz w:val="24"/>
          <w:szCs w:val="24"/>
        </w:rPr>
        <w:t>and</w:t>
      </w:r>
      <w:r w:rsidR="00E420B6">
        <w:rPr>
          <w:rFonts w:cstheme="minorHAnsi"/>
          <w:sz w:val="24"/>
          <w:szCs w:val="24"/>
        </w:rPr>
        <w:t xml:space="preserve"> so</w:t>
      </w:r>
      <w:r w:rsidR="00A42E34" w:rsidRPr="00E94319">
        <w:rPr>
          <w:rFonts w:cstheme="minorHAnsi"/>
          <w:sz w:val="24"/>
          <w:szCs w:val="24"/>
        </w:rPr>
        <w:t xml:space="preserve"> that GOS contractors and performers can deliver NHS eye care </w:t>
      </w:r>
      <w:r w:rsidR="00037E56" w:rsidRPr="00E94319">
        <w:rPr>
          <w:rFonts w:cstheme="minorHAnsi"/>
          <w:sz w:val="24"/>
          <w:szCs w:val="24"/>
        </w:rPr>
        <w:t>e</w:t>
      </w:r>
      <w:r w:rsidR="00A42E34" w:rsidRPr="00E94319">
        <w:rPr>
          <w:rFonts w:cstheme="minorHAnsi"/>
          <w:sz w:val="24"/>
          <w:szCs w:val="24"/>
        </w:rPr>
        <w:t>ffectively in their areas</w:t>
      </w:r>
      <w:r w:rsidR="008E1B76" w:rsidRPr="00E94319">
        <w:rPr>
          <w:rFonts w:cstheme="minorHAnsi"/>
          <w:sz w:val="24"/>
          <w:szCs w:val="24"/>
        </w:rPr>
        <w:t>.</w:t>
      </w:r>
      <w:r w:rsidR="0025266C" w:rsidRPr="00E94319">
        <w:rPr>
          <w:rFonts w:cstheme="minorHAnsi"/>
          <w:sz w:val="24"/>
          <w:szCs w:val="24"/>
        </w:rPr>
        <w:t xml:space="preserve"> </w:t>
      </w:r>
    </w:p>
    <w:p w14:paraId="5262805B" w14:textId="77777777" w:rsidR="0021007D" w:rsidRPr="00E94319" w:rsidRDefault="0021007D" w:rsidP="0021007D">
      <w:pPr>
        <w:spacing w:after="0" w:line="259" w:lineRule="auto"/>
        <w:rPr>
          <w:rFonts w:cstheme="minorHAnsi"/>
          <w:sz w:val="24"/>
          <w:szCs w:val="24"/>
        </w:rPr>
      </w:pPr>
    </w:p>
    <w:p w14:paraId="63EBF4F7" w14:textId="5877A3A8" w:rsidR="00AE28E7" w:rsidRPr="0089129C" w:rsidRDefault="00AE28E7" w:rsidP="0021007D">
      <w:pPr>
        <w:spacing w:after="0" w:line="259" w:lineRule="auto"/>
        <w:rPr>
          <w:rFonts w:cstheme="minorHAnsi"/>
          <w:b/>
          <w:bCs/>
          <w:color w:val="00AEC7"/>
          <w:sz w:val="24"/>
          <w:szCs w:val="24"/>
        </w:rPr>
      </w:pPr>
      <w:r>
        <w:rPr>
          <w:rFonts w:cstheme="minorHAnsi"/>
          <w:b/>
          <w:bCs/>
          <w:color w:val="00AEC7"/>
          <w:sz w:val="24"/>
          <w:szCs w:val="24"/>
        </w:rPr>
        <w:t>Th</w:t>
      </w:r>
      <w:r w:rsidR="00A1390F">
        <w:rPr>
          <w:rFonts w:cstheme="minorHAnsi"/>
          <w:b/>
          <w:bCs/>
          <w:color w:val="00AEC7"/>
          <w:sz w:val="24"/>
          <w:szCs w:val="24"/>
        </w:rPr>
        <w:t>e Role - th</w:t>
      </w:r>
      <w:r>
        <w:rPr>
          <w:rFonts w:cstheme="minorHAnsi"/>
          <w:b/>
          <w:bCs/>
          <w:color w:val="00AEC7"/>
          <w:sz w:val="24"/>
          <w:szCs w:val="24"/>
        </w:rPr>
        <w:t>ere are two opportunities…….</w:t>
      </w:r>
    </w:p>
    <w:p w14:paraId="3DBD0223" w14:textId="735E4B7B" w:rsidR="005E3AE3" w:rsidRPr="00062952" w:rsidRDefault="00062952" w:rsidP="0021007D">
      <w:pPr>
        <w:spacing w:after="0" w:line="259" w:lineRule="auto"/>
        <w:rPr>
          <w:rFonts w:cstheme="minorHAnsi"/>
          <w:sz w:val="24"/>
          <w:szCs w:val="24"/>
        </w:rPr>
      </w:pPr>
      <w:r w:rsidRPr="00062952">
        <w:rPr>
          <w:rFonts w:cstheme="minorHAnsi"/>
          <w:sz w:val="24"/>
          <w:szCs w:val="24"/>
        </w:rPr>
        <w:t xml:space="preserve">Applicants may </w:t>
      </w:r>
      <w:r w:rsidR="0027189A">
        <w:rPr>
          <w:rFonts w:cstheme="minorHAnsi"/>
          <w:sz w:val="24"/>
          <w:szCs w:val="24"/>
        </w:rPr>
        <w:t xml:space="preserve">apply for either role or </w:t>
      </w:r>
      <w:r w:rsidRPr="00062952">
        <w:rPr>
          <w:rFonts w:cstheme="minorHAnsi"/>
          <w:sz w:val="24"/>
          <w:szCs w:val="24"/>
        </w:rPr>
        <w:t xml:space="preserve">express their interest in both roles through a single process described later.  </w:t>
      </w:r>
    </w:p>
    <w:p w14:paraId="448B24CE" w14:textId="77777777" w:rsidR="00062952" w:rsidRDefault="00062952" w:rsidP="6FFC75F8">
      <w:pPr>
        <w:spacing w:after="0" w:line="259" w:lineRule="auto"/>
        <w:rPr>
          <w:b/>
          <w:bCs/>
          <w:sz w:val="24"/>
          <w:szCs w:val="24"/>
        </w:rPr>
      </w:pPr>
    </w:p>
    <w:p w14:paraId="5B952A36" w14:textId="687751D4" w:rsidR="00037E56" w:rsidRPr="00E94319" w:rsidRDefault="0B0FD50A" w:rsidP="6FFC75F8">
      <w:pPr>
        <w:spacing w:after="0" w:line="259" w:lineRule="auto"/>
        <w:rPr>
          <w:b/>
          <w:bCs/>
          <w:sz w:val="24"/>
          <w:szCs w:val="24"/>
          <w:highlight w:val="yellow"/>
        </w:rPr>
      </w:pPr>
      <w:r w:rsidRPr="6FFC75F8">
        <w:rPr>
          <w:b/>
          <w:bCs/>
          <w:sz w:val="24"/>
          <w:szCs w:val="24"/>
        </w:rPr>
        <w:t xml:space="preserve">Vacancy: </w:t>
      </w:r>
      <w:r w:rsidR="0142A27B" w:rsidRPr="6FFC75F8">
        <w:rPr>
          <w:b/>
          <w:bCs/>
          <w:sz w:val="24"/>
          <w:szCs w:val="24"/>
        </w:rPr>
        <w:t xml:space="preserve">LOC </w:t>
      </w:r>
      <w:r w:rsidR="11572B0A" w:rsidRPr="6FFC75F8">
        <w:rPr>
          <w:b/>
          <w:bCs/>
          <w:sz w:val="24"/>
          <w:szCs w:val="24"/>
        </w:rPr>
        <w:t>Advancement Lead</w:t>
      </w:r>
      <w:r w:rsidRPr="6FFC75F8">
        <w:rPr>
          <w:b/>
          <w:bCs/>
          <w:sz w:val="24"/>
          <w:szCs w:val="24"/>
        </w:rPr>
        <w:t xml:space="preserve"> </w:t>
      </w:r>
    </w:p>
    <w:p w14:paraId="137857E1" w14:textId="2A61219E" w:rsidR="0094101C" w:rsidRDefault="74BA55AC" w:rsidP="6FFC75F8">
      <w:pPr>
        <w:spacing w:after="0" w:line="259" w:lineRule="auto"/>
        <w:rPr>
          <w:b/>
          <w:bCs/>
          <w:sz w:val="24"/>
          <w:szCs w:val="24"/>
        </w:rPr>
      </w:pPr>
      <w:r w:rsidRPr="6FFC75F8">
        <w:rPr>
          <w:b/>
          <w:bCs/>
          <w:sz w:val="24"/>
          <w:szCs w:val="24"/>
        </w:rPr>
        <w:t xml:space="preserve">Reimbursement - </w:t>
      </w:r>
      <w:r w:rsidR="361D86D4" w:rsidRPr="6FFC75F8">
        <w:rPr>
          <w:b/>
          <w:bCs/>
          <w:sz w:val="24"/>
          <w:szCs w:val="24"/>
        </w:rPr>
        <w:t>£3</w:t>
      </w:r>
      <w:r w:rsidR="098043B6" w:rsidRPr="6FFC75F8">
        <w:rPr>
          <w:b/>
          <w:bCs/>
          <w:sz w:val="24"/>
          <w:szCs w:val="24"/>
        </w:rPr>
        <w:t>69</w:t>
      </w:r>
      <w:r w:rsidR="361D86D4" w:rsidRPr="6FFC75F8">
        <w:rPr>
          <w:b/>
          <w:bCs/>
          <w:sz w:val="24"/>
          <w:szCs w:val="24"/>
        </w:rPr>
        <w:t xml:space="preserve"> da</w:t>
      </w:r>
      <w:r w:rsidR="22C3B5E4" w:rsidRPr="6FFC75F8">
        <w:rPr>
          <w:b/>
          <w:bCs/>
          <w:sz w:val="24"/>
          <w:szCs w:val="24"/>
        </w:rPr>
        <w:t>y</w:t>
      </w:r>
      <w:r w:rsidR="361D86D4" w:rsidRPr="6FFC75F8">
        <w:rPr>
          <w:b/>
          <w:bCs/>
          <w:sz w:val="24"/>
          <w:szCs w:val="24"/>
        </w:rPr>
        <w:t xml:space="preserve"> </w:t>
      </w:r>
      <w:r w:rsidR="6B4AEA6B" w:rsidRPr="6FFC75F8">
        <w:rPr>
          <w:b/>
          <w:bCs/>
          <w:sz w:val="24"/>
          <w:szCs w:val="24"/>
        </w:rPr>
        <w:t>rate</w:t>
      </w:r>
      <w:r w:rsidR="33316930" w:rsidRPr="6FFC75F8">
        <w:rPr>
          <w:b/>
          <w:bCs/>
          <w:sz w:val="24"/>
          <w:szCs w:val="24"/>
        </w:rPr>
        <w:t xml:space="preserve"> </w:t>
      </w:r>
    </w:p>
    <w:p w14:paraId="4DC46DD4" w14:textId="40463220" w:rsidR="00070735" w:rsidRPr="00E94319" w:rsidRDefault="00070735" w:rsidP="0021007D">
      <w:pPr>
        <w:spacing w:after="0" w:line="259" w:lineRule="auto"/>
        <w:rPr>
          <w:rFonts w:cstheme="minorHAnsi"/>
          <w:b/>
          <w:bCs/>
          <w:sz w:val="24"/>
          <w:szCs w:val="24"/>
        </w:rPr>
      </w:pPr>
      <w:r>
        <w:rPr>
          <w:rFonts w:cstheme="minorHAnsi"/>
          <w:b/>
          <w:bCs/>
          <w:sz w:val="24"/>
          <w:szCs w:val="24"/>
        </w:rPr>
        <w:t xml:space="preserve">Consultancy </w:t>
      </w:r>
      <w:r w:rsidR="008E5586">
        <w:rPr>
          <w:rFonts w:cstheme="minorHAnsi"/>
          <w:b/>
          <w:bCs/>
          <w:sz w:val="24"/>
          <w:szCs w:val="24"/>
        </w:rPr>
        <w:t>agreement</w:t>
      </w:r>
    </w:p>
    <w:p w14:paraId="23DF8311" w14:textId="6E16100C" w:rsidR="00FC0DC9" w:rsidRPr="00E94319" w:rsidRDefault="0027189A" w:rsidP="0021007D">
      <w:pPr>
        <w:spacing w:after="0" w:line="259" w:lineRule="auto"/>
        <w:rPr>
          <w:rFonts w:cstheme="minorHAnsi"/>
          <w:b/>
          <w:bCs/>
          <w:sz w:val="24"/>
          <w:szCs w:val="24"/>
        </w:rPr>
      </w:pPr>
      <w:r>
        <w:rPr>
          <w:rFonts w:cstheme="minorHAnsi"/>
          <w:b/>
          <w:bCs/>
          <w:sz w:val="24"/>
          <w:szCs w:val="24"/>
        </w:rPr>
        <w:t>The a</w:t>
      </w:r>
      <w:r w:rsidR="007F68F4">
        <w:rPr>
          <w:rFonts w:cstheme="minorHAnsi"/>
          <w:b/>
          <w:bCs/>
          <w:sz w:val="24"/>
          <w:szCs w:val="24"/>
        </w:rPr>
        <w:t xml:space="preserve">ssignment </w:t>
      </w:r>
      <w:r w:rsidR="00983ABB">
        <w:rPr>
          <w:rFonts w:cstheme="minorHAnsi"/>
          <w:b/>
          <w:bCs/>
          <w:sz w:val="24"/>
          <w:szCs w:val="24"/>
        </w:rPr>
        <w:t>can be found in Appendix 1</w:t>
      </w:r>
    </w:p>
    <w:p w14:paraId="1EC837C5" w14:textId="4A54492E" w:rsidR="00B612B2" w:rsidRDefault="6B4AEA6B" w:rsidP="6FFC75F8">
      <w:pPr>
        <w:spacing w:after="0" w:line="259" w:lineRule="auto"/>
        <w:rPr>
          <w:sz w:val="24"/>
          <w:szCs w:val="24"/>
        </w:rPr>
      </w:pPr>
      <w:r w:rsidRPr="6FFC75F8">
        <w:rPr>
          <w:sz w:val="24"/>
          <w:szCs w:val="24"/>
        </w:rPr>
        <w:t>The exact num</w:t>
      </w:r>
      <w:r w:rsidR="3B670D12" w:rsidRPr="6FFC75F8">
        <w:rPr>
          <w:sz w:val="24"/>
          <w:szCs w:val="24"/>
        </w:rPr>
        <w:t xml:space="preserve">ber of days required for the role </w:t>
      </w:r>
      <w:r w:rsidR="1A6DFA06" w:rsidRPr="6FFC75F8">
        <w:rPr>
          <w:sz w:val="24"/>
          <w:szCs w:val="24"/>
        </w:rPr>
        <w:t>will</w:t>
      </w:r>
      <w:r w:rsidR="5DE5A929" w:rsidRPr="6FFC75F8">
        <w:rPr>
          <w:sz w:val="24"/>
          <w:szCs w:val="24"/>
        </w:rPr>
        <w:t xml:space="preserve"> </w:t>
      </w:r>
      <w:r w:rsidR="777F8BFF" w:rsidRPr="6FFC75F8">
        <w:rPr>
          <w:sz w:val="24"/>
          <w:szCs w:val="24"/>
        </w:rPr>
        <w:t>vary,</w:t>
      </w:r>
      <w:r w:rsidR="5DE5A929" w:rsidRPr="6FFC75F8">
        <w:rPr>
          <w:sz w:val="24"/>
          <w:szCs w:val="24"/>
        </w:rPr>
        <w:t xml:space="preserve"> </w:t>
      </w:r>
      <w:r w:rsidR="1F90CCBD" w:rsidRPr="6FFC75F8">
        <w:rPr>
          <w:sz w:val="24"/>
          <w:szCs w:val="24"/>
        </w:rPr>
        <w:t xml:space="preserve">but you will be available for a minimum of 8 days per month. </w:t>
      </w:r>
    </w:p>
    <w:p w14:paraId="59D8062D" w14:textId="4290C0B5" w:rsidR="00321C4B" w:rsidRDefault="00321C4B" w:rsidP="6FFC75F8">
      <w:pPr>
        <w:spacing w:after="0" w:line="259" w:lineRule="auto"/>
        <w:rPr>
          <w:sz w:val="24"/>
          <w:szCs w:val="24"/>
        </w:rPr>
      </w:pPr>
    </w:p>
    <w:p w14:paraId="7F92C78E" w14:textId="6B39BDB3" w:rsidR="00321C4B" w:rsidRDefault="477BBED7" w:rsidP="6FFC75F8">
      <w:pPr>
        <w:spacing w:after="0" w:line="259" w:lineRule="auto"/>
        <w:rPr>
          <w:sz w:val="24"/>
          <w:szCs w:val="24"/>
        </w:rPr>
      </w:pPr>
      <w:r w:rsidRPr="6FFC75F8">
        <w:rPr>
          <w:sz w:val="24"/>
          <w:szCs w:val="24"/>
        </w:rPr>
        <w:t xml:space="preserve">The contract term will be a minimum of </w:t>
      </w:r>
      <w:r w:rsidR="67E0101B" w:rsidRPr="6FFC75F8">
        <w:rPr>
          <w:sz w:val="24"/>
          <w:szCs w:val="24"/>
        </w:rPr>
        <w:t>12months,</w:t>
      </w:r>
      <w:r w:rsidRPr="6FFC75F8">
        <w:rPr>
          <w:sz w:val="24"/>
          <w:szCs w:val="24"/>
        </w:rPr>
        <w:t xml:space="preserve"> and applicants will be invited to indicate their preference in contract term, with the options of 12 months, 1</w:t>
      </w:r>
      <w:r w:rsidR="518278BD" w:rsidRPr="6FFC75F8">
        <w:rPr>
          <w:sz w:val="24"/>
          <w:szCs w:val="24"/>
        </w:rPr>
        <w:t xml:space="preserve">8months and 24 months. </w:t>
      </w:r>
    </w:p>
    <w:p w14:paraId="4D56E45B" w14:textId="77777777" w:rsidR="00C823A3" w:rsidRDefault="00C823A3" w:rsidP="6FFC75F8">
      <w:pPr>
        <w:spacing w:after="0" w:line="259" w:lineRule="auto"/>
        <w:rPr>
          <w:sz w:val="24"/>
          <w:szCs w:val="24"/>
        </w:rPr>
      </w:pPr>
    </w:p>
    <w:p w14:paraId="1F72848B" w14:textId="4C0B74B2" w:rsidR="00973A9A" w:rsidRPr="00973A9A" w:rsidRDefault="00973A9A" w:rsidP="00973A9A">
      <w:pPr>
        <w:spacing w:after="0" w:line="259" w:lineRule="auto"/>
        <w:rPr>
          <w:b/>
          <w:sz w:val="24"/>
          <w:szCs w:val="24"/>
        </w:rPr>
      </w:pPr>
      <w:r w:rsidRPr="6CFA2DFA">
        <w:rPr>
          <w:b/>
          <w:sz w:val="24"/>
          <w:szCs w:val="24"/>
        </w:rPr>
        <w:t>Vacancy: Senior Advancement Lead</w:t>
      </w:r>
      <w:r w:rsidR="0C5A7A08" w:rsidRPr="6CFA2DFA">
        <w:rPr>
          <w:b/>
          <w:bCs/>
          <w:sz w:val="24"/>
          <w:szCs w:val="24"/>
        </w:rPr>
        <w:t xml:space="preserve"> (</w:t>
      </w:r>
      <w:r w:rsidR="0C5A7A08" w:rsidRPr="68C36D11">
        <w:rPr>
          <w:b/>
          <w:bCs/>
          <w:sz w:val="24"/>
          <w:szCs w:val="24"/>
        </w:rPr>
        <w:t>Clinical)</w:t>
      </w:r>
    </w:p>
    <w:p w14:paraId="07539E71" w14:textId="6A57C14A" w:rsidR="00973A9A" w:rsidRPr="00973A9A" w:rsidRDefault="00E866D3" w:rsidP="00973A9A">
      <w:pPr>
        <w:spacing w:after="0" w:line="259" w:lineRule="auto"/>
        <w:rPr>
          <w:rFonts w:cstheme="minorHAnsi"/>
          <w:b/>
          <w:bCs/>
          <w:sz w:val="24"/>
          <w:szCs w:val="24"/>
        </w:rPr>
      </w:pPr>
      <w:r>
        <w:rPr>
          <w:rFonts w:cstheme="minorHAnsi"/>
          <w:b/>
          <w:bCs/>
          <w:sz w:val="24"/>
          <w:szCs w:val="24"/>
        </w:rPr>
        <w:t>Salary Scale</w:t>
      </w:r>
      <w:r w:rsidR="00973A9A" w:rsidRPr="00973A9A">
        <w:rPr>
          <w:rFonts w:cstheme="minorHAnsi"/>
          <w:b/>
          <w:bCs/>
          <w:sz w:val="24"/>
          <w:szCs w:val="24"/>
        </w:rPr>
        <w:t xml:space="preserve"> -</w:t>
      </w:r>
      <w:r w:rsidR="00F36B28">
        <w:rPr>
          <w:rFonts w:cstheme="minorHAnsi"/>
          <w:b/>
          <w:bCs/>
          <w:sz w:val="24"/>
          <w:szCs w:val="24"/>
        </w:rPr>
        <w:t xml:space="preserve"> </w:t>
      </w:r>
      <w:r w:rsidR="00E80AF2" w:rsidRPr="00E80AF2">
        <w:rPr>
          <w:rFonts w:cstheme="minorHAnsi"/>
          <w:b/>
          <w:bCs/>
          <w:sz w:val="24"/>
          <w:szCs w:val="24"/>
        </w:rPr>
        <w:t>£55,000-£60,000 based on experience (pro rata to 4 days per week)</w:t>
      </w:r>
    </w:p>
    <w:p w14:paraId="2DF215A4" w14:textId="175A8520" w:rsidR="00973A9A" w:rsidRDefault="00E80AF2" w:rsidP="00973A9A">
      <w:pPr>
        <w:spacing w:after="0" w:line="259" w:lineRule="auto"/>
        <w:rPr>
          <w:rFonts w:cstheme="minorHAnsi"/>
          <w:b/>
          <w:bCs/>
          <w:sz w:val="24"/>
          <w:szCs w:val="24"/>
        </w:rPr>
      </w:pPr>
      <w:r>
        <w:rPr>
          <w:rFonts w:cstheme="minorHAnsi"/>
          <w:b/>
          <w:bCs/>
          <w:sz w:val="24"/>
          <w:szCs w:val="24"/>
        </w:rPr>
        <w:t>Employed role</w:t>
      </w:r>
      <w:r w:rsidR="000C0F7C">
        <w:rPr>
          <w:rFonts w:cstheme="minorHAnsi"/>
          <w:b/>
          <w:bCs/>
          <w:sz w:val="24"/>
          <w:szCs w:val="24"/>
        </w:rPr>
        <w:t>, 4 days per week</w:t>
      </w:r>
    </w:p>
    <w:p w14:paraId="3F7D477B" w14:textId="28BAEA37" w:rsidR="007F7030" w:rsidRPr="00973A9A" w:rsidRDefault="007F7030" w:rsidP="00973A9A">
      <w:pPr>
        <w:spacing w:after="0" w:line="259" w:lineRule="auto"/>
        <w:rPr>
          <w:rFonts w:cstheme="minorHAnsi"/>
          <w:b/>
          <w:bCs/>
          <w:sz w:val="24"/>
          <w:szCs w:val="24"/>
        </w:rPr>
      </w:pPr>
      <w:r>
        <w:rPr>
          <w:rFonts w:cstheme="minorHAnsi"/>
          <w:b/>
          <w:bCs/>
          <w:sz w:val="24"/>
          <w:szCs w:val="24"/>
        </w:rPr>
        <w:t xml:space="preserve">Job description </w:t>
      </w:r>
      <w:r w:rsidR="00983ABB">
        <w:rPr>
          <w:rFonts w:cstheme="minorHAnsi"/>
          <w:b/>
          <w:bCs/>
          <w:sz w:val="24"/>
          <w:szCs w:val="24"/>
        </w:rPr>
        <w:t xml:space="preserve">can be found in </w:t>
      </w:r>
      <w:r w:rsidR="008D6FC4">
        <w:rPr>
          <w:rFonts w:cstheme="minorHAnsi"/>
          <w:b/>
          <w:bCs/>
          <w:sz w:val="24"/>
          <w:szCs w:val="24"/>
        </w:rPr>
        <w:t>A</w:t>
      </w:r>
      <w:r w:rsidR="00983ABB">
        <w:rPr>
          <w:rFonts w:cstheme="minorHAnsi"/>
          <w:b/>
          <w:bCs/>
          <w:sz w:val="24"/>
          <w:szCs w:val="24"/>
        </w:rPr>
        <w:t>ppendix 2</w:t>
      </w:r>
    </w:p>
    <w:p w14:paraId="15F330A7" w14:textId="47E78D0C" w:rsidR="00713B39" w:rsidRPr="00E94319" w:rsidRDefault="00713B39" w:rsidP="0021007D">
      <w:pPr>
        <w:spacing w:after="0" w:line="259" w:lineRule="auto"/>
        <w:rPr>
          <w:rFonts w:cstheme="minorHAnsi"/>
          <w:color w:val="0070C0"/>
          <w:sz w:val="24"/>
          <w:szCs w:val="24"/>
        </w:rPr>
      </w:pPr>
    </w:p>
    <w:p w14:paraId="2F0095EF" w14:textId="23CAF136" w:rsidR="00A02F98" w:rsidRPr="00A02F98" w:rsidRDefault="00D13A5E" w:rsidP="00A02F98">
      <w:pPr>
        <w:spacing w:after="0" w:line="259" w:lineRule="auto"/>
        <w:rPr>
          <w:sz w:val="24"/>
          <w:szCs w:val="24"/>
        </w:rPr>
      </w:pPr>
      <w:r w:rsidRPr="00D13A5E">
        <w:rPr>
          <w:sz w:val="24"/>
          <w:szCs w:val="24"/>
        </w:rPr>
        <w:t>This is a new role within the organisation</w:t>
      </w:r>
      <w:r w:rsidR="00D675A9">
        <w:rPr>
          <w:sz w:val="24"/>
          <w:szCs w:val="24"/>
        </w:rPr>
        <w:t xml:space="preserve"> and </w:t>
      </w:r>
      <w:r w:rsidR="00BE7D98">
        <w:rPr>
          <w:sz w:val="24"/>
          <w:szCs w:val="24"/>
        </w:rPr>
        <w:t>offer</w:t>
      </w:r>
      <w:r w:rsidR="00D675A9">
        <w:rPr>
          <w:sz w:val="24"/>
          <w:szCs w:val="24"/>
        </w:rPr>
        <w:t xml:space="preserve">s an </w:t>
      </w:r>
      <w:r w:rsidR="00411729">
        <w:rPr>
          <w:sz w:val="24"/>
          <w:szCs w:val="24"/>
        </w:rPr>
        <w:t>exciting</w:t>
      </w:r>
      <w:r w:rsidR="00D675A9">
        <w:rPr>
          <w:sz w:val="24"/>
          <w:szCs w:val="24"/>
        </w:rPr>
        <w:t xml:space="preserve"> opportunity for</w:t>
      </w:r>
      <w:r w:rsidR="0030431B">
        <w:rPr>
          <w:sz w:val="24"/>
          <w:szCs w:val="24"/>
        </w:rPr>
        <w:t xml:space="preserve"> a </w:t>
      </w:r>
      <w:r w:rsidR="0050300D">
        <w:rPr>
          <w:sz w:val="24"/>
          <w:szCs w:val="24"/>
        </w:rPr>
        <w:t>clinician with a</w:t>
      </w:r>
      <w:r w:rsidR="0030431B">
        <w:rPr>
          <w:sz w:val="24"/>
          <w:szCs w:val="24"/>
        </w:rPr>
        <w:t xml:space="preserve"> </w:t>
      </w:r>
      <w:r w:rsidR="00761D61">
        <w:rPr>
          <w:sz w:val="24"/>
          <w:szCs w:val="24"/>
        </w:rPr>
        <w:t xml:space="preserve">proven track record of </w:t>
      </w:r>
      <w:r w:rsidR="001541E5">
        <w:rPr>
          <w:sz w:val="24"/>
          <w:szCs w:val="24"/>
        </w:rPr>
        <w:t>leading eye care transformation</w:t>
      </w:r>
      <w:r w:rsidR="002E0629">
        <w:rPr>
          <w:sz w:val="24"/>
          <w:szCs w:val="24"/>
        </w:rPr>
        <w:t>.</w:t>
      </w:r>
      <w:r w:rsidR="00D675A9">
        <w:rPr>
          <w:sz w:val="24"/>
          <w:szCs w:val="24"/>
        </w:rPr>
        <w:t xml:space="preserve"> </w:t>
      </w:r>
      <w:r w:rsidR="00A02F98" w:rsidRPr="00A02F98">
        <w:rPr>
          <w:sz w:val="24"/>
          <w:szCs w:val="24"/>
        </w:rPr>
        <w:t xml:space="preserve">As a senior member of the advancement lead team, </w:t>
      </w:r>
      <w:r w:rsidR="00F904EF">
        <w:rPr>
          <w:sz w:val="24"/>
          <w:szCs w:val="24"/>
        </w:rPr>
        <w:t xml:space="preserve">the role presents opportunity for </w:t>
      </w:r>
      <w:r w:rsidR="00F20B34">
        <w:rPr>
          <w:sz w:val="24"/>
          <w:szCs w:val="24"/>
        </w:rPr>
        <w:t>clinical leadership and strategic influence</w:t>
      </w:r>
      <w:r w:rsidR="00A02F98" w:rsidRPr="00A02F98">
        <w:rPr>
          <w:sz w:val="24"/>
          <w:szCs w:val="24"/>
        </w:rPr>
        <w:t xml:space="preserve">. </w:t>
      </w:r>
    </w:p>
    <w:p w14:paraId="64831EFE" w14:textId="4484CA2A" w:rsidR="6FFC75F8" w:rsidRDefault="6FFC75F8" w:rsidP="6FFC75F8">
      <w:pPr>
        <w:spacing w:after="0" w:line="259" w:lineRule="auto"/>
        <w:rPr>
          <w:b/>
          <w:bCs/>
          <w:color w:val="00AEC7"/>
          <w:sz w:val="24"/>
          <w:szCs w:val="24"/>
        </w:rPr>
      </w:pPr>
    </w:p>
    <w:p w14:paraId="52515BF1" w14:textId="42D4C0CA" w:rsidR="6FFC75F8" w:rsidRDefault="6FFC75F8" w:rsidP="6FFC75F8">
      <w:pPr>
        <w:spacing w:after="0" w:line="259" w:lineRule="auto"/>
        <w:rPr>
          <w:b/>
          <w:bCs/>
          <w:color w:val="00AEC7"/>
          <w:sz w:val="24"/>
          <w:szCs w:val="24"/>
        </w:rPr>
      </w:pPr>
    </w:p>
    <w:p w14:paraId="3B9B83E9" w14:textId="71F0A804" w:rsidR="00037E56" w:rsidRPr="0089129C" w:rsidRDefault="007215C0" w:rsidP="0021007D">
      <w:pPr>
        <w:spacing w:after="0" w:line="259" w:lineRule="auto"/>
        <w:rPr>
          <w:rFonts w:cstheme="minorHAnsi"/>
          <w:b/>
          <w:bCs/>
          <w:color w:val="00AEC7"/>
          <w:sz w:val="24"/>
          <w:szCs w:val="24"/>
        </w:rPr>
      </w:pPr>
      <w:r w:rsidRPr="0089129C">
        <w:rPr>
          <w:rFonts w:cstheme="minorHAnsi"/>
          <w:b/>
          <w:bCs/>
          <w:color w:val="00AEC7"/>
          <w:sz w:val="24"/>
          <w:szCs w:val="24"/>
        </w:rPr>
        <w:t>Why</w:t>
      </w:r>
      <w:r w:rsidR="002673E0" w:rsidRPr="0089129C">
        <w:rPr>
          <w:rFonts w:cstheme="minorHAnsi"/>
          <w:b/>
          <w:bCs/>
          <w:color w:val="00AEC7"/>
          <w:sz w:val="24"/>
          <w:szCs w:val="24"/>
        </w:rPr>
        <w:t xml:space="preserve">… </w:t>
      </w:r>
    </w:p>
    <w:p w14:paraId="48B628A0" w14:textId="77777777" w:rsidR="0021007D" w:rsidRPr="00E94319" w:rsidRDefault="0021007D" w:rsidP="0021007D">
      <w:pPr>
        <w:spacing w:after="0" w:line="259" w:lineRule="auto"/>
        <w:rPr>
          <w:rFonts w:cstheme="minorHAnsi"/>
          <w:sz w:val="24"/>
          <w:szCs w:val="24"/>
        </w:rPr>
      </w:pPr>
    </w:p>
    <w:p w14:paraId="0C1A1278" w14:textId="00CC80E0" w:rsidR="00745778" w:rsidRDefault="00166515" w:rsidP="0021007D">
      <w:pPr>
        <w:spacing w:after="0" w:line="259" w:lineRule="auto"/>
        <w:rPr>
          <w:sz w:val="24"/>
          <w:szCs w:val="24"/>
        </w:rPr>
      </w:pPr>
      <w:r w:rsidRPr="37E83C47">
        <w:rPr>
          <w:sz w:val="24"/>
          <w:szCs w:val="24"/>
        </w:rPr>
        <w:t xml:space="preserve">As an advancement lead </w:t>
      </w:r>
      <w:r w:rsidR="0027189A" w:rsidRPr="37E83C47">
        <w:rPr>
          <w:sz w:val="24"/>
          <w:szCs w:val="24"/>
        </w:rPr>
        <w:t xml:space="preserve">or senior advancement lead </w:t>
      </w:r>
      <w:r w:rsidRPr="37E83C47">
        <w:rPr>
          <w:sz w:val="24"/>
          <w:szCs w:val="24"/>
        </w:rPr>
        <w:t xml:space="preserve">you will work closely with Local </w:t>
      </w:r>
      <w:r w:rsidR="49CFAC8E" w:rsidRPr="37E83C47">
        <w:rPr>
          <w:sz w:val="24"/>
          <w:szCs w:val="24"/>
        </w:rPr>
        <w:t>O</w:t>
      </w:r>
      <w:r w:rsidRPr="37E83C47">
        <w:rPr>
          <w:sz w:val="24"/>
          <w:szCs w:val="24"/>
        </w:rPr>
        <w:t xml:space="preserve">ptical </w:t>
      </w:r>
      <w:r w:rsidR="52E67AD3" w:rsidRPr="64EDD13E">
        <w:rPr>
          <w:sz w:val="24"/>
          <w:szCs w:val="24"/>
        </w:rPr>
        <w:t>C</w:t>
      </w:r>
      <w:r w:rsidRPr="64EDD13E">
        <w:rPr>
          <w:sz w:val="24"/>
          <w:szCs w:val="24"/>
        </w:rPr>
        <w:t>ommittees</w:t>
      </w:r>
      <w:r w:rsidRPr="37E83C47">
        <w:rPr>
          <w:sz w:val="24"/>
          <w:szCs w:val="24"/>
        </w:rPr>
        <w:t xml:space="preserve">, working in partnership with the LOCSU central team, you will support LOCs to fulfil their responsibilities to the members they represent.   </w:t>
      </w:r>
    </w:p>
    <w:p w14:paraId="68195963" w14:textId="77777777" w:rsidR="00E968F9" w:rsidRDefault="00E968F9" w:rsidP="0021007D">
      <w:pPr>
        <w:spacing w:after="0" w:line="259" w:lineRule="auto"/>
        <w:rPr>
          <w:rFonts w:cstheme="minorHAnsi"/>
          <w:sz w:val="24"/>
          <w:szCs w:val="24"/>
        </w:rPr>
      </w:pPr>
    </w:p>
    <w:p w14:paraId="6D177EBE" w14:textId="0B156B26" w:rsidR="00E968F9" w:rsidRDefault="00E968F9" w:rsidP="0021007D">
      <w:pPr>
        <w:spacing w:after="0" w:line="259" w:lineRule="auto"/>
        <w:rPr>
          <w:rFonts w:cstheme="minorHAnsi"/>
          <w:sz w:val="24"/>
          <w:szCs w:val="24"/>
        </w:rPr>
      </w:pPr>
      <w:r>
        <w:rPr>
          <w:rFonts w:cstheme="minorHAnsi"/>
          <w:sz w:val="24"/>
          <w:szCs w:val="24"/>
        </w:rPr>
        <w:t xml:space="preserve">Good communication skills are critical to the role as you </w:t>
      </w:r>
      <w:r w:rsidR="00241123">
        <w:rPr>
          <w:rFonts w:cstheme="minorHAnsi"/>
          <w:sz w:val="24"/>
          <w:szCs w:val="24"/>
        </w:rPr>
        <w:t xml:space="preserve">help cultivate strong relationships with LOCs and across key stakeholders and NHS organisations. </w:t>
      </w:r>
      <w:r w:rsidR="00AD2191">
        <w:rPr>
          <w:rFonts w:cstheme="minorHAnsi"/>
          <w:sz w:val="24"/>
          <w:szCs w:val="24"/>
        </w:rPr>
        <w:t xml:space="preserve">It is important that LOCs foster opportunities for networking and collaboration, with one another and across the health systems to advocate for eye care and the role of primary eyecare in eye health improvement and transformation. </w:t>
      </w:r>
    </w:p>
    <w:p w14:paraId="099DD040" w14:textId="77777777" w:rsidR="00B2119A" w:rsidRDefault="00B2119A" w:rsidP="0021007D">
      <w:pPr>
        <w:spacing w:after="0" w:line="259" w:lineRule="auto"/>
        <w:rPr>
          <w:rFonts w:cstheme="minorHAnsi"/>
          <w:sz w:val="24"/>
          <w:szCs w:val="24"/>
        </w:rPr>
      </w:pPr>
    </w:p>
    <w:p w14:paraId="064AE405" w14:textId="0C288681" w:rsidR="00B2119A" w:rsidRDefault="00AD2191" w:rsidP="0021007D">
      <w:pPr>
        <w:spacing w:after="0" w:line="259" w:lineRule="auto"/>
        <w:rPr>
          <w:rFonts w:cstheme="minorHAnsi"/>
          <w:sz w:val="24"/>
          <w:szCs w:val="24"/>
        </w:rPr>
      </w:pPr>
      <w:r>
        <w:rPr>
          <w:rFonts w:cstheme="minorHAnsi"/>
          <w:sz w:val="24"/>
          <w:szCs w:val="24"/>
        </w:rPr>
        <w:t>As an organisation, LOCSU are going through a transformational change, you will have the opportunity to influence; helping to shape our transformation, developing</w:t>
      </w:r>
      <w:r w:rsidR="00076DAA">
        <w:rPr>
          <w:rFonts w:cstheme="minorHAnsi"/>
          <w:sz w:val="24"/>
          <w:szCs w:val="24"/>
        </w:rPr>
        <w:t xml:space="preserve"> the LOCSU strategy, LOCs guidance tools and clinical pathways, providing clinical, business, </w:t>
      </w:r>
      <w:r w:rsidR="00C823A3">
        <w:rPr>
          <w:rFonts w:cstheme="minorHAnsi"/>
          <w:sz w:val="24"/>
          <w:szCs w:val="24"/>
        </w:rPr>
        <w:t>commissioning,</w:t>
      </w:r>
      <w:r w:rsidR="00076DAA">
        <w:rPr>
          <w:rFonts w:cstheme="minorHAnsi"/>
          <w:sz w:val="24"/>
          <w:szCs w:val="24"/>
        </w:rPr>
        <w:t xml:space="preserve"> and LOC knowledge as appropriate to improve LOC resources and business planning.</w:t>
      </w:r>
    </w:p>
    <w:p w14:paraId="0503D4AA" w14:textId="77777777" w:rsidR="00B2119A" w:rsidRPr="00E94319" w:rsidRDefault="00B2119A" w:rsidP="0021007D">
      <w:pPr>
        <w:spacing w:after="0" w:line="259" w:lineRule="auto"/>
        <w:rPr>
          <w:rFonts w:cstheme="minorHAnsi"/>
          <w:sz w:val="24"/>
          <w:szCs w:val="24"/>
        </w:rPr>
      </w:pPr>
    </w:p>
    <w:p w14:paraId="36DE41AD" w14:textId="7C2F17BF" w:rsidR="6FFC75F8" w:rsidRDefault="6FFC75F8" w:rsidP="6FFC75F8">
      <w:pPr>
        <w:spacing w:after="0" w:line="259" w:lineRule="auto"/>
        <w:rPr>
          <w:sz w:val="24"/>
          <w:szCs w:val="24"/>
        </w:rPr>
      </w:pPr>
    </w:p>
    <w:p w14:paraId="1DF0CF3D" w14:textId="3A1C502D" w:rsidR="6FFC75F8" w:rsidRDefault="6FFC75F8" w:rsidP="6FFC75F8">
      <w:pPr>
        <w:spacing w:after="0" w:line="259" w:lineRule="auto"/>
        <w:rPr>
          <w:sz w:val="24"/>
          <w:szCs w:val="24"/>
        </w:rPr>
      </w:pPr>
    </w:p>
    <w:p w14:paraId="445E837A" w14:textId="01F6BD09" w:rsidR="008648BD" w:rsidRPr="0089129C" w:rsidRDefault="008648BD" w:rsidP="0021007D">
      <w:pPr>
        <w:spacing w:after="0" w:line="259" w:lineRule="auto"/>
        <w:rPr>
          <w:rFonts w:cstheme="minorHAnsi"/>
          <w:b/>
          <w:bCs/>
          <w:color w:val="00AEC7"/>
          <w:sz w:val="24"/>
          <w:szCs w:val="24"/>
        </w:rPr>
      </w:pPr>
      <w:bookmarkStart w:id="0" w:name="_Hlk127619407"/>
      <w:r w:rsidRPr="0089129C">
        <w:rPr>
          <w:rFonts w:cstheme="minorHAnsi"/>
          <w:b/>
          <w:bCs/>
          <w:color w:val="00AEC7"/>
          <w:sz w:val="24"/>
          <w:szCs w:val="24"/>
        </w:rPr>
        <w:t>Who</w:t>
      </w:r>
      <w:r w:rsidR="002673E0" w:rsidRPr="0089129C">
        <w:rPr>
          <w:rFonts w:cstheme="minorHAnsi"/>
          <w:b/>
          <w:bCs/>
          <w:color w:val="00AEC7"/>
          <w:sz w:val="24"/>
          <w:szCs w:val="24"/>
        </w:rPr>
        <w:t xml:space="preserve">… </w:t>
      </w:r>
    </w:p>
    <w:bookmarkEnd w:id="0"/>
    <w:p w14:paraId="68F24FC9" w14:textId="77777777" w:rsidR="008E7F10" w:rsidRPr="00E94319" w:rsidRDefault="008E7F10" w:rsidP="0021007D">
      <w:pPr>
        <w:spacing w:after="0" w:line="259" w:lineRule="auto"/>
        <w:rPr>
          <w:rFonts w:cstheme="minorHAnsi"/>
          <w:sz w:val="24"/>
          <w:szCs w:val="24"/>
        </w:rPr>
      </w:pPr>
    </w:p>
    <w:p w14:paraId="222DF8DA" w14:textId="356D95F7" w:rsidR="0021007D" w:rsidRDefault="00C306A7" w:rsidP="0021007D">
      <w:pPr>
        <w:spacing w:after="0" w:line="259" w:lineRule="auto"/>
        <w:rPr>
          <w:sz w:val="24"/>
          <w:szCs w:val="24"/>
        </w:rPr>
      </w:pPr>
      <w:r w:rsidRPr="0C6363AD">
        <w:rPr>
          <w:sz w:val="24"/>
          <w:szCs w:val="24"/>
        </w:rPr>
        <w:t>It is vital</w:t>
      </w:r>
      <w:r w:rsidR="008E7F10" w:rsidRPr="0C6363AD">
        <w:rPr>
          <w:sz w:val="24"/>
          <w:szCs w:val="24"/>
        </w:rPr>
        <w:t xml:space="preserve"> </w:t>
      </w:r>
      <w:r w:rsidR="009A1565" w:rsidRPr="0C6363AD">
        <w:rPr>
          <w:sz w:val="24"/>
          <w:szCs w:val="24"/>
        </w:rPr>
        <w:t>that within the team</w:t>
      </w:r>
      <w:r w:rsidR="00B50542" w:rsidRPr="0C6363AD">
        <w:rPr>
          <w:sz w:val="24"/>
          <w:szCs w:val="24"/>
        </w:rPr>
        <w:t xml:space="preserve"> we</w:t>
      </w:r>
      <w:r w:rsidRPr="0C6363AD">
        <w:rPr>
          <w:sz w:val="24"/>
          <w:szCs w:val="24"/>
        </w:rPr>
        <w:t xml:space="preserve"> have individuals with the right expertise in leadership, relationship </w:t>
      </w:r>
      <w:r w:rsidR="0009203A" w:rsidRPr="0C6363AD">
        <w:rPr>
          <w:sz w:val="24"/>
          <w:szCs w:val="24"/>
        </w:rPr>
        <w:t>engagement, LOC</w:t>
      </w:r>
      <w:r w:rsidR="00AD2191" w:rsidRPr="0C6363AD">
        <w:rPr>
          <w:sz w:val="24"/>
          <w:szCs w:val="24"/>
        </w:rPr>
        <w:t>, commissioning</w:t>
      </w:r>
      <w:r w:rsidRPr="0C6363AD">
        <w:rPr>
          <w:sz w:val="24"/>
          <w:szCs w:val="24"/>
        </w:rPr>
        <w:t xml:space="preserve"> and clinical work, along with </w:t>
      </w:r>
      <w:r w:rsidR="00723526" w:rsidRPr="0C6363AD">
        <w:rPr>
          <w:sz w:val="24"/>
          <w:szCs w:val="24"/>
        </w:rPr>
        <w:t>a passion for the scope of services delivered in primary care as well as the potential for reshaping the primary optical landscape in its delivery of extended services.</w:t>
      </w:r>
    </w:p>
    <w:p w14:paraId="11228E77" w14:textId="666DA91E" w:rsidR="0C6363AD" w:rsidRDefault="0C6363AD" w:rsidP="0C6363AD">
      <w:pPr>
        <w:spacing w:after="0" w:line="259" w:lineRule="auto"/>
        <w:rPr>
          <w:sz w:val="24"/>
          <w:szCs w:val="24"/>
        </w:rPr>
      </w:pPr>
    </w:p>
    <w:p w14:paraId="541FCB70" w14:textId="75AB913E" w:rsidR="72765F74" w:rsidRDefault="72765F74" w:rsidP="0F30CAB3">
      <w:pPr>
        <w:pStyle w:val="PlainText"/>
        <w:spacing w:line="259" w:lineRule="auto"/>
        <w:rPr>
          <w:rFonts w:asciiTheme="minorHAnsi" w:hAnsiTheme="minorHAnsi" w:cstheme="minorBidi"/>
          <w:sz w:val="24"/>
          <w:szCs w:val="24"/>
        </w:rPr>
      </w:pPr>
      <w:r w:rsidRPr="0F30CAB3">
        <w:rPr>
          <w:rFonts w:asciiTheme="minorHAnsi" w:hAnsiTheme="minorHAnsi" w:cstheme="minorBidi"/>
          <w:sz w:val="24"/>
          <w:szCs w:val="24"/>
        </w:rPr>
        <w:t xml:space="preserve">Applicants applying for the senior advancement lead should be practicing clinicians, registered with the general optical council with experience of working within primary eye care. </w:t>
      </w:r>
    </w:p>
    <w:p w14:paraId="7EAA658D" w14:textId="77777777" w:rsidR="0F30CAB3" w:rsidRDefault="0F30CAB3" w:rsidP="0F30CAB3">
      <w:pPr>
        <w:pStyle w:val="PlainText"/>
        <w:spacing w:line="259" w:lineRule="auto"/>
        <w:rPr>
          <w:rFonts w:asciiTheme="minorHAnsi" w:hAnsiTheme="minorHAnsi" w:cstheme="minorBidi"/>
          <w:sz w:val="24"/>
          <w:szCs w:val="24"/>
          <w:highlight w:val="yellow"/>
        </w:rPr>
      </w:pPr>
    </w:p>
    <w:p w14:paraId="4D83F909" w14:textId="6B2064C4" w:rsidR="0C6363AD" w:rsidRDefault="72765F74" w:rsidP="0F30CAB3">
      <w:pPr>
        <w:pStyle w:val="PlainText"/>
        <w:spacing w:line="259" w:lineRule="auto"/>
        <w:rPr>
          <w:rFonts w:asciiTheme="minorHAnsi" w:hAnsiTheme="minorHAnsi" w:cstheme="minorBidi"/>
          <w:sz w:val="24"/>
          <w:szCs w:val="24"/>
        </w:rPr>
      </w:pPr>
      <w:r w:rsidRPr="0F30CAB3">
        <w:rPr>
          <w:rFonts w:asciiTheme="minorHAnsi" w:hAnsiTheme="minorHAnsi" w:cstheme="minorBidi"/>
          <w:sz w:val="24"/>
          <w:szCs w:val="24"/>
        </w:rPr>
        <w:t>Applicants applying for the advancement lead role do not have to be clinical; applicants should be borne from working within an optical practice (clinical or management), working within a commissioning or regulatory organisation (such as NHSE/CCG/ICB), or with LOC membership experience. Applicants should ideally have an understanding of local representative committee work and responsibilities. A critical element of the role is to act as a vital conduit between LOCs across England and the LOCSU Board, ensuring the LOC voice is elevated and enriches LOCSU decision making.</w:t>
      </w:r>
    </w:p>
    <w:p w14:paraId="13229309" w14:textId="77777777" w:rsidR="00723526" w:rsidRPr="00E94319" w:rsidRDefault="00723526" w:rsidP="0021007D">
      <w:pPr>
        <w:spacing w:after="0" w:line="259" w:lineRule="auto"/>
        <w:rPr>
          <w:rFonts w:cstheme="minorHAnsi"/>
          <w:sz w:val="24"/>
          <w:szCs w:val="24"/>
        </w:rPr>
      </w:pPr>
    </w:p>
    <w:p w14:paraId="1793B280" w14:textId="4E2D4A98" w:rsidR="006001D6" w:rsidRDefault="0030218C" w:rsidP="0021007D">
      <w:pPr>
        <w:spacing w:after="0" w:line="259" w:lineRule="auto"/>
        <w:rPr>
          <w:rFonts w:cstheme="minorHAnsi"/>
          <w:sz w:val="24"/>
          <w:szCs w:val="24"/>
        </w:rPr>
      </w:pPr>
      <w:r w:rsidRPr="00E94319">
        <w:rPr>
          <w:rFonts w:cstheme="minorHAnsi"/>
          <w:sz w:val="24"/>
          <w:szCs w:val="24"/>
        </w:rPr>
        <w:t xml:space="preserve">As </w:t>
      </w:r>
      <w:r w:rsidR="00723526">
        <w:rPr>
          <w:rFonts w:cstheme="minorHAnsi"/>
          <w:sz w:val="24"/>
          <w:szCs w:val="24"/>
        </w:rPr>
        <w:t>a LOC Advancement lead</w:t>
      </w:r>
      <w:r w:rsidR="00614FD9">
        <w:rPr>
          <w:rFonts w:cstheme="minorHAnsi"/>
          <w:sz w:val="24"/>
          <w:szCs w:val="24"/>
        </w:rPr>
        <w:t>, working closely with LOCSU</w:t>
      </w:r>
      <w:r w:rsidR="00723526">
        <w:rPr>
          <w:rFonts w:cstheme="minorHAnsi"/>
          <w:sz w:val="24"/>
          <w:szCs w:val="24"/>
        </w:rPr>
        <w:t xml:space="preserve"> </w:t>
      </w:r>
      <w:r w:rsidRPr="00E94319">
        <w:rPr>
          <w:rFonts w:cstheme="minorHAnsi"/>
          <w:sz w:val="24"/>
          <w:szCs w:val="24"/>
        </w:rPr>
        <w:t>you will be</w:t>
      </w:r>
      <w:r w:rsidR="00E47B39" w:rsidRPr="00E94319">
        <w:rPr>
          <w:rFonts w:cstheme="minorHAnsi"/>
          <w:sz w:val="24"/>
          <w:szCs w:val="24"/>
        </w:rPr>
        <w:t xml:space="preserve"> </w:t>
      </w:r>
      <w:r w:rsidR="005B6D3B" w:rsidRPr="00E94319">
        <w:rPr>
          <w:rFonts w:cstheme="minorHAnsi"/>
          <w:sz w:val="24"/>
          <w:szCs w:val="24"/>
        </w:rPr>
        <w:t>responsible</w:t>
      </w:r>
      <w:r w:rsidR="00723526">
        <w:rPr>
          <w:rFonts w:cstheme="minorHAnsi"/>
          <w:sz w:val="24"/>
          <w:szCs w:val="24"/>
        </w:rPr>
        <w:t xml:space="preserve"> for</w:t>
      </w:r>
      <w:r w:rsidR="006001D6" w:rsidRPr="00E94319">
        <w:rPr>
          <w:rFonts w:cstheme="minorHAnsi"/>
          <w:sz w:val="24"/>
          <w:szCs w:val="24"/>
        </w:rPr>
        <w:t>:</w:t>
      </w:r>
    </w:p>
    <w:p w14:paraId="6F72F442" w14:textId="6059CB82" w:rsidR="00CE7AFC" w:rsidRDefault="00C67D72" w:rsidP="00CE7AFC">
      <w:pPr>
        <w:pStyle w:val="ListParagraph"/>
        <w:numPr>
          <w:ilvl w:val="0"/>
          <w:numId w:val="13"/>
        </w:numPr>
        <w:spacing w:after="0" w:line="259" w:lineRule="auto"/>
        <w:rPr>
          <w:rFonts w:cstheme="minorHAnsi"/>
          <w:sz w:val="24"/>
          <w:szCs w:val="24"/>
        </w:rPr>
      </w:pPr>
      <w:r>
        <w:rPr>
          <w:rFonts w:cstheme="minorHAnsi"/>
          <w:sz w:val="24"/>
          <w:szCs w:val="24"/>
        </w:rPr>
        <w:t>A</w:t>
      </w:r>
      <w:r w:rsidR="00CE7AFC">
        <w:rPr>
          <w:rFonts w:cstheme="minorHAnsi"/>
          <w:sz w:val="24"/>
          <w:szCs w:val="24"/>
        </w:rPr>
        <w:t>cting as a conduit between LOCs and LOCSU, developing a strong relationship</w:t>
      </w:r>
      <w:r w:rsidR="006E10AC">
        <w:rPr>
          <w:rFonts w:cstheme="minorHAnsi"/>
          <w:sz w:val="24"/>
          <w:szCs w:val="24"/>
        </w:rPr>
        <w:t xml:space="preserve"> and enhancing communication and engagement</w:t>
      </w:r>
      <w:r w:rsidR="00054F7E">
        <w:rPr>
          <w:rFonts w:cstheme="minorHAnsi"/>
          <w:sz w:val="24"/>
          <w:szCs w:val="24"/>
        </w:rPr>
        <w:t>.</w:t>
      </w:r>
    </w:p>
    <w:p w14:paraId="29C9AD0F" w14:textId="67BD32FC" w:rsidR="00CE7AFC" w:rsidRDefault="00CE7AFC" w:rsidP="00CE7AFC">
      <w:pPr>
        <w:pStyle w:val="ListParagraph"/>
        <w:numPr>
          <w:ilvl w:val="0"/>
          <w:numId w:val="13"/>
        </w:numPr>
        <w:spacing w:after="0" w:line="259" w:lineRule="auto"/>
        <w:rPr>
          <w:rFonts w:cstheme="minorHAnsi"/>
          <w:sz w:val="24"/>
          <w:szCs w:val="24"/>
        </w:rPr>
      </w:pPr>
      <w:r>
        <w:rPr>
          <w:rFonts w:cstheme="minorHAnsi"/>
          <w:sz w:val="24"/>
          <w:szCs w:val="24"/>
        </w:rPr>
        <w:t>Empowering LOCs</w:t>
      </w:r>
      <w:r w:rsidR="00C67D72">
        <w:rPr>
          <w:rFonts w:cstheme="minorHAnsi"/>
          <w:sz w:val="24"/>
          <w:szCs w:val="24"/>
        </w:rPr>
        <w:t>, providing leadership, expertise and guidance, as needed</w:t>
      </w:r>
      <w:r w:rsidR="00054F7E">
        <w:rPr>
          <w:rFonts w:cstheme="minorHAnsi"/>
          <w:sz w:val="24"/>
          <w:szCs w:val="24"/>
        </w:rPr>
        <w:t>.</w:t>
      </w:r>
    </w:p>
    <w:p w14:paraId="542B2A0B" w14:textId="011D9A83" w:rsidR="00C67D72" w:rsidRPr="00D306C7" w:rsidRDefault="00C67D72" w:rsidP="00CE7AFC">
      <w:pPr>
        <w:pStyle w:val="ListParagraph"/>
        <w:numPr>
          <w:ilvl w:val="0"/>
          <w:numId w:val="13"/>
        </w:numPr>
        <w:spacing w:after="0" w:line="259" w:lineRule="auto"/>
        <w:rPr>
          <w:rFonts w:cstheme="minorHAnsi"/>
          <w:sz w:val="24"/>
          <w:szCs w:val="24"/>
        </w:rPr>
      </w:pPr>
      <w:r w:rsidRPr="00D306C7">
        <w:rPr>
          <w:rFonts w:cstheme="minorHAnsi"/>
          <w:sz w:val="24"/>
          <w:szCs w:val="24"/>
        </w:rPr>
        <w:t>Supporting LOCs to</w:t>
      </w:r>
      <w:r w:rsidR="00D306C7" w:rsidRPr="00D306C7">
        <w:rPr>
          <w:rFonts w:cstheme="minorHAnsi"/>
          <w:sz w:val="24"/>
          <w:szCs w:val="24"/>
        </w:rPr>
        <w:t xml:space="preserve"> understand their own business requirements and support </w:t>
      </w:r>
      <w:r w:rsidR="00054F7E" w:rsidRPr="00D306C7">
        <w:rPr>
          <w:rFonts w:cstheme="minorHAnsi"/>
          <w:sz w:val="24"/>
          <w:szCs w:val="24"/>
        </w:rPr>
        <w:t>needs.</w:t>
      </w:r>
    </w:p>
    <w:p w14:paraId="21A8EE36" w14:textId="28DF1DAA" w:rsidR="00CE7AFC" w:rsidRDefault="00CE7AFC" w:rsidP="00CE7AFC">
      <w:pPr>
        <w:pStyle w:val="ListParagraph"/>
        <w:numPr>
          <w:ilvl w:val="0"/>
          <w:numId w:val="13"/>
        </w:numPr>
        <w:spacing w:after="0" w:line="259" w:lineRule="auto"/>
        <w:rPr>
          <w:rFonts w:cstheme="minorHAnsi"/>
          <w:sz w:val="24"/>
          <w:szCs w:val="24"/>
        </w:rPr>
      </w:pPr>
      <w:r>
        <w:rPr>
          <w:rFonts w:cstheme="minorHAnsi"/>
          <w:sz w:val="24"/>
          <w:szCs w:val="24"/>
        </w:rPr>
        <w:t>Facilitating effective networking of LOCs regionally and locally</w:t>
      </w:r>
      <w:r w:rsidR="000A645D">
        <w:rPr>
          <w:rFonts w:cstheme="minorHAnsi"/>
          <w:sz w:val="24"/>
          <w:szCs w:val="24"/>
        </w:rPr>
        <w:t xml:space="preserve">, </w:t>
      </w:r>
      <w:r w:rsidR="000A645D" w:rsidRPr="000A645D">
        <w:rPr>
          <w:rFonts w:cstheme="minorHAnsi"/>
          <w:sz w:val="24"/>
          <w:szCs w:val="24"/>
        </w:rPr>
        <w:t>fostering opportunities for networking</w:t>
      </w:r>
      <w:r w:rsidR="000A645D">
        <w:rPr>
          <w:rFonts w:cstheme="minorHAnsi"/>
          <w:sz w:val="24"/>
          <w:szCs w:val="24"/>
        </w:rPr>
        <w:t>, shared learning</w:t>
      </w:r>
      <w:r w:rsidR="000A645D" w:rsidRPr="000A645D">
        <w:rPr>
          <w:rFonts w:cstheme="minorHAnsi"/>
          <w:sz w:val="24"/>
          <w:szCs w:val="24"/>
        </w:rPr>
        <w:t xml:space="preserve"> and LOC collaboration.</w:t>
      </w:r>
    </w:p>
    <w:p w14:paraId="0E57A0D1" w14:textId="68BF18A2" w:rsidR="00D306C7" w:rsidRDefault="00D306C7" w:rsidP="00CE7AFC">
      <w:pPr>
        <w:pStyle w:val="ListParagraph"/>
        <w:numPr>
          <w:ilvl w:val="0"/>
          <w:numId w:val="13"/>
        </w:numPr>
        <w:spacing w:after="0" w:line="259" w:lineRule="auto"/>
        <w:rPr>
          <w:rFonts w:cstheme="minorHAnsi"/>
          <w:sz w:val="24"/>
          <w:szCs w:val="24"/>
        </w:rPr>
      </w:pPr>
      <w:r>
        <w:rPr>
          <w:rFonts w:cstheme="minorHAnsi"/>
          <w:sz w:val="24"/>
          <w:szCs w:val="24"/>
        </w:rPr>
        <w:t>Support LOCs to build effective working relationships with the local and regional health system</w:t>
      </w:r>
      <w:r w:rsidR="00A5638F">
        <w:rPr>
          <w:rFonts w:cstheme="minorHAnsi"/>
          <w:sz w:val="24"/>
          <w:szCs w:val="24"/>
        </w:rPr>
        <w:t>.</w:t>
      </w:r>
      <w:r>
        <w:rPr>
          <w:rFonts w:cstheme="minorHAnsi"/>
          <w:sz w:val="24"/>
          <w:szCs w:val="24"/>
        </w:rPr>
        <w:t xml:space="preserve"> </w:t>
      </w:r>
    </w:p>
    <w:p w14:paraId="44A0745C" w14:textId="2D8B6446" w:rsidR="00B50542" w:rsidRDefault="00C453A3">
      <w:pPr>
        <w:pStyle w:val="ListParagraph"/>
        <w:numPr>
          <w:ilvl w:val="0"/>
          <w:numId w:val="13"/>
        </w:numPr>
        <w:spacing w:after="0" w:line="259" w:lineRule="auto"/>
        <w:rPr>
          <w:rFonts w:cstheme="minorHAnsi"/>
          <w:sz w:val="24"/>
          <w:szCs w:val="24"/>
        </w:rPr>
      </w:pPr>
      <w:r w:rsidRPr="006C7ECE">
        <w:rPr>
          <w:rFonts w:cstheme="minorHAnsi"/>
          <w:sz w:val="24"/>
          <w:szCs w:val="24"/>
        </w:rPr>
        <w:t xml:space="preserve">Assist in the collection and collation of data to provide an up-to-date, detailed national picture of primary eyecare service activity and performance of established </w:t>
      </w:r>
      <w:r w:rsidR="00E97B1C" w:rsidRPr="006C7ECE">
        <w:rPr>
          <w:rFonts w:cstheme="minorHAnsi"/>
          <w:sz w:val="24"/>
          <w:szCs w:val="24"/>
        </w:rPr>
        <w:t>services.</w:t>
      </w:r>
    </w:p>
    <w:p w14:paraId="5B5E9361" w14:textId="22A5E0CE" w:rsidR="00E05B9D" w:rsidRDefault="00E05B9D">
      <w:pPr>
        <w:pStyle w:val="ListParagraph"/>
        <w:numPr>
          <w:ilvl w:val="0"/>
          <w:numId w:val="13"/>
        </w:numPr>
        <w:spacing w:after="0" w:line="259" w:lineRule="auto"/>
        <w:rPr>
          <w:rFonts w:cstheme="minorHAnsi"/>
          <w:sz w:val="24"/>
          <w:szCs w:val="24"/>
        </w:rPr>
      </w:pPr>
      <w:r>
        <w:rPr>
          <w:rFonts w:cstheme="minorHAnsi"/>
          <w:sz w:val="24"/>
          <w:szCs w:val="24"/>
        </w:rPr>
        <w:t xml:space="preserve">Work with LOCs on the promotion of local eye care services, extending the scope of care delivered within primary care and delivering improved patient outcomes and </w:t>
      </w:r>
      <w:r w:rsidR="00054F7E">
        <w:rPr>
          <w:rFonts w:cstheme="minorHAnsi"/>
          <w:sz w:val="24"/>
          <w:szCs w:val="24"/>
        </w:rPr>
        <w:t>experience.</w:t>
      </w:r>
    </w:p>
    <w:p w14:paraId="7EEF5463" w14:textId="09A35909" w:rsidR="00E05B9D" w:rsidRDefault="00150627">
      <w:pPr>
        <w:pStyle w:val="ListParagraph"/>
        <w:numPr>
          <w:ilvl w:val="0"/>
          <w:numId w:val="13"/>
        </w:numPr>
        <w:spacing w:after="0" w:line="259" w:lineRule="auto"/>
        <w:rPr>
          <w:rFonts w:cstheme="minorHAnsi"/>
          <w:sz w:val="24"/>
          <w:szCs w:val="24"/>
        </w:rPr>
      </w:pPr>
      <w:r>
        <w:rPr>
          <w:rFonts w:cstheme="minorHAnsi"/>
          <w:sz w:val="24"/>
          <w:szCs w:val="24"/>
        </w:rPr>
        <w:t xml:space="preserve">Alert LOCSU to emerging themes, concerns and issues raised by LOCs, helping LOCs to identify risks and concerns, as </w:t>
      </w:r>
      <w:r w:rsidR="00054F7E">
        <w:rPr>
          <w:rFonts w:cstheme="minorHAnsi"/>
          <w:sz w:val="24"/>
          <w:szCs w:val="24"/>
        </w:rPr>
        <w:t>needed.</w:t>
      </w:r>
    </w:p>
    <w:p w14:paraId="51074AF6" w14:textId="77777777" w:rsidR="00150627" w:rsidRPr="00150627" w:rsidRDefault="00150627" w:rsidP="00150627">
      <w:pPr>
        <w:spacing w:after="0" w:line="259" w:lineRule="auto"/>
        <w:rPr>
          <w:rFonts w:cstheme="minorHAnsi"/>
          <w:sz w:val="24"/>
          <w:szCs w:val="24"/>
        </w:rPr>
      </w:pPr>
    </w:p>
    <w:p w14:paraId="2CF39245" w14:textId="23F63FC8" w:rsidR="0021007D" w:rsidRPr="00E94319" w:rsidRDefault="005E3167" w:rsidP="0021007D">
      <w:pPr>
        <w:spacing w:after="0" w:line="259" w:lineRule="auto"/>
        <w:rPr>
          <w:rFonts w:cstheme="minorHAnsi"/>
          <w:sz w:val="24"/>
          <w:szCs w:val="24"/>
        </w:rPr>
      </w:pPr>
      <w:r w:rsidRPr="00E94319">
        <w:rPr>
          <w:rFonts w:cstheme="minorHAnsi"/>
          <w:sz w:val="24"/>
          <w:szCs w:val="24"/>
        </w:rPr>
        <w:t xml:space="preserve">A strong </w:t>
      </w:r>
      <w:r w:rsidR="00723526">
        <w:rPr>
          <w:rFonts w:cstheme="minorHAnsi"/>
          <w:sz w:val="24"/>
          <w:szCs w:val="24"/>
        </w:rPr>
        <w:t>team</w:t>
      </w:r>
      <w:r w:rsidR="00640D52" w:rsidRPr="00E94319">
        <w:rPr>
          <w:rFonts w:cstheme="minorHAnsi"/>
          <w:sz w:val="24"/>
          <w:szCs w:val="24"/>
        </w:rPr>
        <w:t xml:space="preserve"> </w:t>
      </w:r>
      <w:r w:rsidR="000C00A0" w:rsidRPr="00E94319">
        <w:rPr>
          <w:rFonts w:cstheme="minorHAnsi"/>
          <w:sz w:val="24"/>
          <w:szCs w:val="24"/>
        </w:rPr>
        <w:t xml:space="preserve">comprises </w:t>
      </w:r>
      <w:r w:rsidRPr="00E94319">
        <w:rPr>
          <w:rFonts w:cstheme="minorHAnsi"/>
          <w:sz w:val="24"/>
          <w:szCs w:val="24"/>
        </w:rPr>
        <w:t xml:space="preserve">a </w:t>
      </w:r>
      <w:r w:rsidR="000E2CEC" w:rsidRPr="00E94319">
        <w:rPr>
          <w:rFonts w:cstheme="minorHAnsi"/>
          <w:sz w:val="24"/>
          <w:szCs w:val="24"/>
        </w:rPr>
        <w:t>diverse blend of individuals,</w:t>
      </w:r>
      <w:r w:rsidR="0044690F">
        <w:rPr>
          <w:rFonts w:cstheme="minorHAnsi"/>
          <w:sz w:val="24"/>
          <w:szCs w:val="24"/>
        </w:rPr>
        <w:t xml:space="preserve"> with a</w:t>
      </w:r>
      <w:r w:rsidR="000E2CEC" w:rsidRPr="00E94319">
        <w:rPr>
          <w:rFonts w:cstheme="minorHAnsi"/>
          <w:sz w:val="24"/>
          <w:szCs w:val="24"/>
        </w:rPr>
        <w:t xml:space="preserve"> </w:t>
      </w:r>
      <w:r w:rsidR="0044690F">
        <w:rPr>
          <w:rFonts w:cstheme="minorHAnsi"/>
          <w:sz w:val="24"/>
          <w:szCs w:val="24"/>
        </w:rPr>
        <w:t xml:space="preserve">good mix of professional </w:t>
      </w:r>
      <w:r w:rsidR="0009203A">
        <w:rPr>
          <w:rFonts w:cstheme="minorHAnsi"/>
          <w:sz w:val="24"/>
          <w:szCs w:val="24"/>
        </w:rPr>
        <w:t>expertise, capable</w:t>
      </w:r>
      <w:r w:rsidR="000E2CEC" w:rsidRPr="00E94319">
        <w:rPr>
          <w:rFonts w:cstheme="minorHAnsi"/>
          <w:sz w:val="24"/>
          <w:szCs w:val="24"/>
        </w:rPr>
        <w:t xml:space="preserve"> of representing the communities they serve. </w:t>
      </w:r>
      <w:r w:rsidR="00E133BB" w:rsidRPr="00E94319">
        <w:rPr>
          <w:rFonts w:cstheme="minorHAnsi"/>
          <w:sz w:val="24"/>
          <w:szCs w:val="24"/>
        </w:rPr>
        <w:t xml:space="preserve">We are looking to further enhance the existing strong skills mix </w:t>
      </w:r>
      <w:r w:rsidR="00723526">
        <w:rPr>
          <w:rFonts w:cstheme="minorHAnsi"/>
          <w:sz w:val="24"/>
          <w:szCs w:val="24"/>
        </w:rPr>
        <w:t xml:space="preserve">within the LOCSU team, </w:t>
      </w:r>
      <w:r w:rsidR="00DD6616">
        <w:rPr>
          <w:rFonts w:cstheme="minorHAnsi"/>
          <w:sz w:val="24"/>
          <w:szCs w:val="24"/>
        </w:rPr>
        <w:t xml:space="preserve">so </w:t>
      </w:r>
      <w:r w:rsidR="007816B4" w:rsidRPr="00E94319">
        <w:rPr>
          <w:rFonts w:cstheme="minorHAnsi"/>
          <w:sz w:val="24"/>
          <w:szCs w:val="24"/>
        </w:rPr>
        <w:t xml:space="preserve">in addition to </w:t>
      </w:r>
      <w:r w:rsidR="004E42DA" w:rsidRPr="00E94319">
        <w:rPr>
          <w:rFonts w:cstheme="minorHAnsi"/>
          <w:sz w:val="24"/>
          <w:szCs w:val="24"/>
        </w:rPr>
        <w:t xml:space="preserve">generic leadership skills, </w:t>
      </w:r>
      <w:r w:rsidR="00E133BB" w:rsidRPr="00E94319">
        <w:rPr>
          <w:rFonts w:cstheme="minorHAnsi"/>
          <w:sz w:val="24"/>
          <w:szCs w:val="24"/>
        </w:rPr>
        <w:t>experience in at least one of the</w:t>
      </w:r>
      <w:r w:rsidR="00F65DDA" w:rsidRPr="00E94319">
        <w:rPr>
          <w:rFonts w:cstheme="minorHAnsi"/>
          <w:sz w:val="24"/>
          <w:szCs w:val="24"/>
        </w:rPr>
        <w:t xml:space="preserve"> following areas will be beneficial:</w:t>
      </w:r>
      <w:r w:rsidR="00E133BB" w:rsidRPr="00E94319">
        <w:rPr>
          <w:rFonts w:cstheme="minorHAnsi"/>
          <w:sz w:val="24"/>
          <w:szCs w:val="24"/>
        </w:rPr>
        <w:t xml:space="preserve"> </w:t>
      </w:r>
    </w:p>
    <w:p w14:paraId="6BEFF75C" w14:textId="021EF7EB" w:rsidR="00F65DDA" w:rsidRDefault="006708B3" w:rsidP="0021007D">
      <w:pPr>
        <w:pStyle w:val="ListParagraph"/>
        <w:numPr>
          <w:ilvl w:val="0"/>
          <w:numId w:val="8"/>
        </w:numPr>
        <w:spacing w:after="0" w:line="259" w:lineRule="auto"/>
        <w:rPr>
          <w:rFonts w:cstheme="minorHAnsi"/>
          <w:sz w:val="24"/>
          <w:szCs w:val="24"/>
        </w:rPr>
      </w:pPr>
      <w:r>
        <w:rPr>
          <w:rFonts w:cstheme="minorHAnsi"/>
          <w:sz w:val="24"/>
          <w:szCs w:val="24"/>
        </w:rPr>
        <w:t xml:space="preserve">Information Technology and </w:t>
      </w:r>
      <w:r w:rsidR="00A3392B">
        <w:rPr>
          <w:rFonts w:cstheme="minorHAnsi"/>
          <w:sz w:val="24"/>
          <w:szCs w:val="24"/>
        </w:rPr>
        <w:t>Connectivity</w:t>
      </w:r>
    </w:p>
    <w:p w14:paraId="38581414" w14:textId="6732B72C" w:rsidR="006708B3" w:rsidRDefault="006708B3" w:rsidP="0021007D">
      <w:pPr>
        <w:pStyle w:val="ListParagraph"/>
        <w:numPr>
          <w:ilvl w:val="0"/>
          <w:numId w:val="8"/>
        </w:numPr>
        <w:spacing w:after="0" w:line="259" w:lineRule="auto"/>
        <w:rPr>
          <w:rFonts w:cstheme="minorHAnsi"/>
          <w:sz w:val="24"/>
          <w:szCs w:val="24"/>
        </w:rPr>
      </w:pPr>
      <w:r>
        <w:rPr>
          <w:rFonts w:cstheme="minorHAnsi"/>
          <w:sz w:val="24"/>
          <w:szCs w:val="24"/>
        </w:rPr>
        <w:t>Commissioning</w:t>
      </w:r>
    </w:p>
    <w:p w14:paraId="566A9B41" w14:textId="049047FE" w:rsidR="006708B3" w:rsidRPr="00E94319" w:rsidRDefault="006708B3" w:rsidP="0021007D">
      <w:pPr>
        <w:pStyle w:val="ListParagraph"/>
        <w:numPr>
          <w:ilvl w:val="0"/>
          <w:numId w:val="8"/>
        </w:numPr>
        <w:spacing w:after="0" w:line="259" w:lineRule="auto"/>
        <w:rPr>
          <w:rFonts w:cstheme="minorHAnsi"/>
          <w:sz w:val="24"/>
          <w:szCs w:val="24"/>
        </w:rPr>
      </w:pPr>
      <w:r>
        <w:rPr>
          <w:rFonts w:cstheme="minorHAnsi"/>
          <w:sz w:val="24"/>
          <w:szCs w:val="24"/>
        </w:rPr>
        <w:t>Workforce</w:t>
      </w:r>
    </w:p>
    <w:p w14:paraId="0926DF2E" w14:textId="5CC9F5A4" w:rsidR="00F65DDA" w:rsidRDefault="00AE7552" w:rsidP="0021007D">
      <w:pPr>
        <w:pStyle w:val="ListParagraph"/>
        <w:numPr>
          <w:ilvl w:val="0"/>
          <w:numId w:val="8"/>
        </w:numPr>
        <w:spacing w:after="0" w:line="259" w:lineRule="auto"/>
        <w:rPr>
          <w:rFonts w:cstheme="minorHAnsi"/>
          <w:sz w:val="24"/>
          <w:szCs w:val="24"/>
        </w:rPr>
      </w:pPr>
      <w:r w:rsidRPr="00E94319">
        <w:rPr>
          <w:rFonts w:cstheme="minorHAnsi"/>
          <w:sz w:val="24"/>
          <w:szCs w:val="24"/>
        </w:rPr>
        <w:t>Research,</w:t>
      </w:r>
      <w:r w:rsidR="00CF6FDE" w:rsidRPr="00E94319">
        <w:rPr>
          <w:rFonts w:cstheme="minorHAnsi"/>
          <w:sz w:val="24"/>
          <w:szCs w:val="24"/>
        </w:rPr>
        <w:t xml:space="preserve"> data and innovation</w:t>
      </w:r>
    </w:p>
    <w:p w14:paraId="0C369FDB" w14:textId="2AAE75A0" w:rsidR="00723526" w:rsidRDefault="006708B3" w:rsidP="006708B3">
      <w:pPr>
        <w:pStyle w:val="ListParagraph"/>
        <w:numPr>
          <w:ilvl w:val="0"/>
          <w:numId w:val="8"/>
        </w:numPr>
        <w:spacing w:after="0" w:line="259" w:lineRule="auto"/>
        <w:rPr>
          <w:rFonts w:cstheme="minorHAnsi"/>
          <w:sz w:val="24"/>
          <w:szCs w:val="24"/>
        </w:rPr>
      </w:pPr>
      <w:r>
        <w:rPr>
          <w:rFonts w:cstheme="minorHAnsi"/>
          <w:sz w:val="24"/>
          <w:szCs w:val="24"/>
        </w:rPr>
        <w:t>Equality, Diversity and Inclusion</w:t>
      </w:r>
    </w:p>
    <w:p w14:paraId="2DA51F51" w14:textId="39D74DED" w:rsidR="006708B3" w:rsidRDefault="006708B3" w:rsidP="006708B3">
      <w:pPr>
        <w:pStyle w:val="ListParagraph"/>
        <w:numPr>
          <w:ilvl w:val="0"/>
          <w:numId w:val="8"/>
        </w:numPr>
        <w:spacing w:after="0" w:line="259" w:lineRule="auto"/>
        <w:rPr>
          <w:rFonts w:cstheme="minorHAnsi"/>
          <w:sz w:val="24"/>
          <w:szCs w:val="24"/>
        </w:rPr>
      </w:pPr>
      <w:r>
        <w:rPr>
          <w:rFonts w:cstheme="minorHAnsi"/>
          <w:sz w:val="24"/>
          <w:szCs w:val="24"/>
        </w:rPr>
        <w:t xml:space="preserve">Sustainability </w:t>
      </w:r>
    </w:p>
    <w:p w14:paraId="7897DC53" w14:textId="5724D697" w:rsidR="006708B3" w:rsidRPr="006708B3" w:rsidRDefault="006708B3" w:rsidP="006708B3">
      <w:pPr>
        <w:pStyle w:val="ListParagraph"/>
        <w:numPr>
          <w:ilvl w:val="0"/>
          <w:numId w:val="8"/>
        </w:numPr>
        <w:spacing w:after="0" w:line="259" w:lineRule="auto"/>
        <w:rPr>
          <w:rFonts w:cstheme="minorHAnsi"/>
          <w:sz w:val="24"/>
          <w:szCs w:val="24"/>
        </w:rPr>
      </w:pPr>
      <w:r>
        <w:rPr>
          <w:rFonts w:cstheme="minorHAnsi"/>
          <w:sz w:val="24"/>
          <w:szCs w:val="24"/>
        </w:rPr>
        <w:t xml:space="preserve">Health inequalities </w:t>
      </w:r>
    </w:p>
    <w:p w14:paraId="6E483906" w14:textId="77777777" w:rsidR="0021007D" w:rsidRPr="00E94319" w:rsidRDefault="0021007D" w:rsidP="0021007D">
      <w:pPr>
        <w:pStyle w:val="ListParagraph"/>
        <w:spacing w:after="0" w:line="259" w:lineRule="auto"/>
        <w:rPr>
          <w:rFonts w:cstheme="minorHAnsi"/>
          <w:sz w:val="24"/>
          <w:szCs w:val="24"/>
        </w:rPr>
      </w:pPr>
    </w:p>
    <w:p w14:paraId="78B7E268" w14:textId="01FB37C9" w:rsidR="6FFC75F8" w:rsidRDefault="00723526" w:rsidP="6FFC75F8">
      <w:pPr>
        <w:spacing w:after="0" w:line="259" w:lineRule="auto"/>
        <w:rPr>
          <w:sz w:val="24"/>
          <w:szCs w:val="24"/>
        </w:rPr>
      </w:pPr>
      <w:r w:rsidRPr="4C5B76A4">
        <w:rPr>
          <w:sz w:val="24"/>
          <w:szCs w:val="24"/>
        </w:rPr>
        <w:t>W</w:t>
      </w:r>
      <w:r w:rsidR="00C32569" w:rsidRPr="4C5B76A4">
        <w:rPr>
          <w:sz w:val="24"/>
          <w:szCs w:val="24"/>
        </w:rPr>
        <w:t xml:space="preserve">e are keen to attract applicants </w:t>
      </w:r>
      <w:r w:rsidR="000D6EAE" w:rsidRPr="4C5B76A4">
        <w:rPr>
          <w:sz w:val="24"/>
          <w:szCs w:val="24"/>
        </w:rPr>
        <w:t>from a wide range of backgrounds</w:t>
      </w:r>
      <w:r w:rsidR="003A4BCF" w:rsidRPr="4C5B76A4">
        <w:rPr>
          <w:sz w:val="24"/>
          <w:szCs w:val="24"/>
        </w:rPr>
        <w:t>. W</w:t>
      </w:r>
      <w:r w:rsidR="000E2E66" w:rsidRPr="4C5B76A4">
        <w:rPr>
          <w:sz w:val="24"/>
          <w:szCs w:val="24"/>
        </w:rPr>
        <w:t>ith a strong focus on inclusion for all</w:t>
      </w:r>
      <w:r w:rsidR="006708B3" w:rsidRPr="4C5B76A4">
        <w:rPr>
          <w:sz w:val="24"/>
          <w:szCs w:val="24"/>
        </w:rPr>
        <w:t xml:space="preserve">. </w:t>
      </w:r>
    </w:p>
    <w:p w14:paraId="5E08FDC6" w14:textId="38C41090" w:rsidR="6FFC75F8" w:rsidRDefault="6FFC75F8" w:rsidP="6FFC75F8">
      <w:pPr>
        <w:spacing w:after="0" w:line="259" w:lineRule="auto"/>
        <w:rPr>
          <w:sz w:val="24"/>
          <w:szCs w:val="24"/>
        </w:rPr>
      </w:pPr>
    </w:p>
    <w:p w14:paraId="3EACFB18" w14:textId="6B9D2C8F" w:rsidR="00732566" w:rsidRPr="0089129C" w:rsidRDefault="00732566" w:rsidP="0021007D">
      <w:pPr>
        <w:spacing w:after="0" w:line="259" w:lineRule="auto"/>
        <w:rPr>
          <w:rFonts w:cstheme="minorHAnsi"/>
          <w:b/>
          <w:bCs/>
          <w:color w:val="00AEC7"/>
          <w:sz w:val="24"/>
          <w:szCs w:val="24"/>
        </w:rPr>
      </w:pPr>
      <w:r w:rsidRPr="0089129C">
        <w:rPr>
          <w:rFonts w:cstheme="minorHAnsi"/>
          <w:b/>
          <w:bCs/>
          <w:color w:val="00AEC7"/>
          <w:sz w:val="24"/>
          <w:szCs w:val="24"/>
        </w:rPr>
        <w:t>Want…</w:t>
      </w:r>
      <w:r w:rsidR="005D502F" w:rsidRPr="0089129C">
        <w:rPr>
          <w:rFonts w:cstheme="minorHAnsi"/>
          <w:b/>
          <w:bCs/>
          <w:color w:val="00AEC7"/>
          <w:sz w:val="24"/>
          <w:szCs w:val="24"/>
        </w:rPr>
        <w:t xml:space="preserve"> </w:t>
      </w:r>
      <w:r w:rsidRPr="0089129C">
        <w:rPr>
          <w:rFonts w:cstheme="minorHAnsi"/>
          <w:b/>
          <w:bCs/>
          <w:color w:val="00AEC7"/>
          <w:sz w:val="24"/>
          <w:szCs w:val="24"/>
        </w:rPr>
        <w:t>more information?</w:t>
      </w:r>
    </w:p>
    <w:p w14:paraId="3F8230ED" w14:textId="77777777" w:rsidR="00E9044A" w:rsidRPr="00E94319" w:rsidRDefault="00E9044A" w:rsidP="0021007D">
      <w:pPr>
        <w:spacing w:after="0" w:line="259" w:lineRule="auto"/>
        <w:rPr>
          <w:rFonts w:cstheme="minorHAnsi"/>
          <w:b/>
          <w:bCs/>
          <w:color w:val="0070C0"/>
          <w:sz w:val="24"/>
          <w:szCs w:val="24"/>
        </w:rPr>
      </w:pPr>
    </w:p>
    <w:p w14:paraId="334C1401" w14:textId="7CFC04F4" w:rsidR="00723526" w:rsidRDefault="2D75E23C" w:rsidP="6FFC75F8">
      <w:pPr>
        <w:spacing w:after="0" w:line="259" w:lineRule="auto"/>
        <w:rPr>
          <w:sz w:val="24"/>
          <w:szCs w:val="24"/>
        </w:rPr>
      </w:pPr>
      <w:r w:rsidRPr="6FFC75F8">
        <w:rPr>
          <w:sz w:val="24"/>
          <w:szCs w:val="24"/>
        </w:rPr>
        <w:t xml:space="preserve">We have a strong team culture. </w:t>
      </w:r>
      <w:r w:rsidR="07A796C2" w:rsidRPr="6FFC75F8">
        <w:rPr>
          <w:sz w:val="24"/>
          <w:szCs w:val="24"/>
        </w:rPr>
        <w:t xml:space="preserve">Existing </w:t>
      </w:r>
      <w:r w:rsidR="34445BAF" w:rsidRPr="6FFC75F8">
        <w:rPr>
          <w:sz w:val="24"/>
          <w:szCs w:val="24"/>
        </w:rPr>
        <w:t xml:space="preserve">members of the LOCSU team, including the existing Advancement </w:t>
      </w:r>
      <w:r w:rsidR="00371BC3">
        <w:rPr>
          <w:sz w:val="24"/>
          <w:szCs w:val="24"/>
        </w:rPr>
        <w:t>l</w:t>
      </w:r>
      <w:r w:rsidR="3BC51F61" w:rsidRPr="6FFC75F8">
        <w:rPr>
          <w:sz w:val="24"/>
          <w:szCs w:val="24"/>
        </w:rPr>
        <w:t>eads, will</w:t>
      </w:r>
      <w:r w:rsidR="07A796C2" w:rsidRPr="6FFC75F8">
        <w:rPr>
          <w:sz w:val="24"/>
          <w:szCs w:val="24"/>
        </w:rPr>
        <w:t xml:space="preserve"> be happy to provide working insight on the</w:t>
      </w:r>
      <w:r w:rsidR="52DFE69A" w:rsidRPr="6FFC75F8">
        <w:rPr>
          <w:sz w:val="24"/>
          <w:szCs w:val="24"/>
        </w:rPr>
        <w:t>ir</w:t>
      </w:r>
      <w:r w:rsidR="07A796C2" w:rsidRPr="6FFC75F8">
        <w:rPr>
          <w:sz w:val="24"/>
          <w:szCs w:val="24"/>
        </w:rPr>
        <w:t xml:space="preserve"> roles and the opportunity they afford</w:t>
      </w:r>
      <w:r w:rsidRPr="6FFC75F8">
        <w:rPr>
          <w:sz w:val="24"/>
          <w:szCs w:val="24"/>
        </w:rPr>
        <w:t xml:space="preserve"> to new talent</w:t>
      </w:r>
      <w:r w:rsidR="07A796C2" w:rsidRPr="6FFC75F8">
        <w:rPr>
          <w:sz w:val="24"/>
          <w:szCs w:val="24"/>
        </w:rPr>
        <w:t xml:space="preserve">. </w:t>
      </w:r>
    </w:p>
    <w:p w14:paraId="0BE6BED8" w14:textId="77777777" w:rsidR="00D725F7" w:rsidRDefault="00D725F7" w:rsidP="0021007D">
      <w:pPr>
        <w:spacing w:after="0" w:line="259" w:lineRule="auto"/>
        <w:rPr>
          <w:rFonts w:cstheme="minorHAnsi"/>
          <w:sz w:val="24"/>
          <w:szCs w:val="24"/>
        </w:rPr>
      </w:pPr>
    </w:p>
    <w:p w14:paraId="4B4A8F54" w14:textId="3A41DDCC" w:rsidR="00D113C8" w:rsidRDefault="000E61B0" w:rsidP="0021007D">
      <w:pPr>
        <w:spacing w:after="0" w:line="259" w:lineRule="auto"/>
        <w:rPr>
          <w:rFonts w:cstheme="minorHAnsi"/>
          <w:sz w:val="24"/>
          <w:szCs w:val="24"/>
        </w:rPr>
      </w:pPr>
      <w:r w:rsidRPr="00E94319">
        <w:rPr>
          <w:rFonts w:cstheme="minorHAnsi"/>
          <w:sz w:val="24"/>
          <w:szCs w:val="24"/>
        </w:rPr>
        <w:t xml:space="preserve">Please do contact existing </w:t>
      </w:r>
      <w:r w:rsidR="00723526">
        <w:rPr>
          <w:rFonts w:cstheme="minorHAnsi"/>
          <w:sz w:val="24"/>
          <w:szCs w:val="24"/>
        </w:rPr>
        <w:t xml:space="preserve">Team members directly </w:t>
      </w:r>
      <w:hyperlink r:id="rId15" w:history="1">
        <w:r w:rsidR="0046452C">
          <w:rPr>
            <w:rStyle w:val="Hyperlink"/>
            <w:rFonts w:cstheme="minorHAnsi"/>
            <w:sz w:val="24"/>
            <w:szCs w:val="24"/>
          </w:rPr>
          <w:t>Our People</w:t>
        </w:r>
      </w:hyperlink>
      <w:r w:rsidR="0046452C">
        <w:rPr>
          <w:rFonts w:cstheme="minorHAnsi"/>
          <w:sz w:val="24"/>
          <w:szCs w:val="24"/>
        </w:rPr>
        <w:t xml:space="preserve"> </w:t>
      </w:r>
      <w:r w:rsidR="00723526">
        <w:rPr>
          <w:rFonts w:cstheme="minorHAnsi"/>
          <w:sz w:val="24"/>
          <w:szCs w:val="24"/>
        </w:rPr>
        <w:t>or contact:</w:t>
      </w:r>
    </w:p>
    <w:p w14:paraId="48A1B67B" w14:textId="26EB0899" w:rsidR="002C6D1F" w:rsidRPr="0030093E" w:rsidRDefault="653D10B9" w:rsidP="6FFC75F8">
      <w:pPr>
        <w:spacing w:after="0" w:line="259" w:lineRule="auto"/>
        <w:rPr>
          <w:lang w:val="nl-NL"/>
        </w:rPr>
      </w:pPr>
      <w:r w:rsidRPr="6FFC75F8">
        <w:rPr>
          <w:rFonts w:ascii="Aptos" w:eastAsia="Aptos" w:hAnsi="Aptos" w:cs="Aptos"/>
          <w:color w:val="000000" w:themeColor="text1"/>
          <w:sz w:val="24"/>
          <w:szCs w:val="24"/>
          <w:lang w:val="nl-NL"/>
        </w:rPr>
        <w:t xml:space="preserve">Clinical Director, Zoe Richmond  </w:t>
      </w:r>
      <w:hyperlink r:id="rId16">
        <w:r w:rsidRPr="6FFC75F8">
          <w:rPr>
            <w:rStyle w:val="Hyperlink"/>
            <w:rFonts w:ascii="Aptos" w:eastAsia="Aptos" w:hAnsi="Aptos" w:cs="Aptos"/>
            <w:sz w:val="24"/>
            <w:szCs w:val="24"/>
            <w:lang w:val="nl-NL"/>
          </w:rPr>
          <w:t>zrichmond@locsu.co.uk</w:t>
        </w:r>
      </w:hyperlink>
    </w:p>
    <w:p w14:paraId="6A9716B0" w14:textId="5C1119B1" w:rsidR="002C6D1F" w:rsidRPr="0089129C" w:rsidRDefault="653D10B9" w:rsidP="6FFC75F8">
      <w:pPr>
        <w:spacing w:after="0" w:line="259" w:lineRule="auto"/>
      </w:pPr>
      <w:r w:rsidRPr="0030093E">
        <w:rPr>
          <w:rFonts w:ascii="Aptos" w:eastAsia="Aptos" w:hAnsi="Aptos" w:cs="Aptos"/>
          <w:color w:val="000000" w:themeColor="text1"/>
          <w:sz w:val="24"/>
          <w:szCs w:val="24"/>
        </w:rPr>
        <w:t xml:space="preserve">CEO, Janice Foster  </w:t>
      </w:r>
      <w:hyperlink r:id="rId17">
        <w:r w:rsidRPr="0030093E">
          <w:rPr>
            <w:rStyle w:val="Hyperlink"/>
            <w:rFonts w:ascii="Aptos" w:eastAsia="Aptos" w:hAnsi="Aptos" w:cs="Aptos"/>
            <w:sz w:val="24"/>
            <w:szCs w:val="24"/>
          </w:rPr>
          <w:t>jfoster@locsu.co.uk</w:t>
        </w:r>
      </w:hyperlink>
    </w:p>
    <w:p w14:paraId="22ABE4D1" w14:textId="140331D5" w:rsidR="002C6D1F" w:rsidRPr="0030093E" w:rsidRDefault="002C6D1F" w:rsidP="6FFC75F8">
      <w:pPr>
        <w:spacing w:after="0" w:line="259" w:lineRule="auto"/>
        <w:rPr>
          <w:b/>
          <w:color w:val="0070C0"/>
          <w:sz w:val="24"/>
          <w:szCs w:val="24"/>
        </w:rPr>
      </w:pPr>
    </w:p>
    <w:p w14:paraId="2DF93932" w14:textId="10219400" w:rsidR="002C6D1F" w:rsidRPr="0030093E" w:rsidRDefault="002C6D1F" w:rsidP="6FFC75F8">
      <w:pPr>
        <w:spacing w:after="0" w:line="259" w:lineRule="auto"/>
        <w:rPr>
          <w:b/>
          <w:color w:val="0070C0"/>
          <w:sz w:val="24"/>
          <w:szCs w:val="24"/>
        </w:rPr>
      </w:pPr>
    </w:p>
    <w:p w14:paraId="638452D5" w14:textId="045FBB86" w:rsidR="002C6D1F" w:rsidRPr="0089129C" w:rsidRDefault="18BB26A9" w:rsidP="6FFC75F8">
      <w:pPr>
        <w:spacing w:after="0" w:line="259" w:lineRule="auto"/>
        <w:rPr>
          <w:b/>
          <w:bCs/>
          <w:color w:val="00AEC7"/>
          <w:sz w:val="24"/>
          <w:szCs w:val="24"/>
        </w:rPr>
      </w:pPr>
      <w:r w:rsidRPr="6FFC75F8">
        <w:rPr>
          <w:b/>
          <w:bCs/>
          <w:color w:val="00AEC7"/>
          <w:sz w:val="24"/>
          <w:szCs w:val="24"/>
        </w:rPr>
        <w:t>How</w:t>
      </w:r>
      <w:r w:rsidR="65D497AA" w:rsidRPr="6FFC75F8">
        <w:rPr>
          <w:b/>
          <w:bCs/>
          <w:color w:val="00AEC7"/>
          <w:sz w:val="24"/>
          <w:szCs w:val="24"/>
        </w:rPr>
        <w:t xml:space="preserve">… </w:t>
      </w:r>
    </w:p>
    <w:p w14:paraId="66F90AA8" w14:textId="1C29C422" w:rsidR="00875914" w:rsidRPr="00E94319" w:rsidRDefault="18BB26A9" w:rsidP="6FFC75F8">
      <w:pPr>
        <w:spacing w:after="0" w:line="259" w:lineRule="auto"/>
        <w:rPr>
          <w:b/>
          <w:bCs/>
          <w:sz w:val="24"/>
          <w:szCs w:val="24"/>
        </w:rPr>
      </w:pPr>
      <w:r w:rsidRPr="6FFC75F8">
        <w:rPr>
          <w:sz w:val="24"/>
          <w:szCs w:val="24"/>
        </w:rPr>
        <w:t xml:space="preserve">Please complete the application form </w:t>
      </w:r>
      <w:r w:rsidR="6EF63029" w:rsidRPr="6FFC75F8">
        <w:rPr>
          <w:sz w:val="24"/>
          <w:szCs w:val="24"/>
        </w:rPr>
        <w:t xml:space="preserve">included in this </w:t>
      </w:r>
      <w:r w:rsidR="07958550" w:rsidRPr="6FFC75F8">
        <w:rPr>
          <w:sz w:val="24"/>
          <w:szCs w:val="24"/>
        </w:rPr>
        <w:t>pack and</w:t>
      </w:r>
      <w:r w:rsidRPr="6FFC75F8">
        <w:rPr>
          <w:sz w:val="24"/>
          <w:szCs w:val="24"/>
        </w:rPr>
        <w:t xml:space="preserve"> return</w:t>
      </w:r>
      <w:r w:rsidR="71C6B4F7" w:rsidRPr="6FFC75F8">
        <w:rPr>
          <w:sz w:val="24"/>
          <w:szCs w:val="24"/>
        </w:rPr>
        <w:t xml:space="preserve"> to </w:t>
      </w:r>
      <w:hyperlink r:id="rId18" w:history="1">
        <w:r w:rsidR="00F54E54" w:rsidRPr="008C6F52">
          <w:rPr>
            <w:rStyle w:val="Hyperlink"/>
            <w:sz w:val="24"/>
            <w:szCs w:val="24"/>
          </w:rPr>
          <w:t>info@locsu.co.uk</w:t>
        </w:r>
      </w:hyperlink>
      <w:r w:rsidR="7837294A" w:rsidRPr="6FFC75F8">
        <w:rPr>
          <w:sz w:val="24"/>
          <w:szCs w:val="24"/>
        </w:rPr>
        <w:t xml:space="preserve"> </w:t>
      </w:r>
      <w:r w:rsidR="71C6B4F7" w:rsidRPr="6FFC75F8">
        <w:rPr>
          <w:sz w:val="24"/>
          <w:szCs w:val="24"/>
          <w:u w:val="single"/>
        </w:rPr>
        <w:t xml:space="preserve">no </w:t>
      </w:r>
      <w:r w:rsidRPr="6FFC75F8">
        <w:rPr>
          <w:sz w:val="24"/>
          <w:szCs w:val="24"/>
          <w:u w:val="single"/>
        </w:rPr>
        <w:t>later than</w:t>
      </w:r>
      <w:r w:rsidR="29152A59" w:rsidRPr="6FFC75F8">
        <w:rPr>
          <w:sz w:val="24"/>
          <w:szCs w:val="24"/>
          <w:u w:val="single"/>
        </w:rPr>
        <w:t xml:space="preserve"> 12 noon on 22</w:t>
      </w:r>
      <w:r w:rsidR="29152A59" w:rsidRPr="6FFC75F8">
        <w:rPr>
          <w:sz w:val="24"/>
          <w:szCs w:val="24"/>
          <w:u w:val="single"/>
          <w:vertAlign w:val="superscript"/>
        </w:rPr>
        <w:t>nd</w:t>
      </w:r>
      <w:r w:rsidR="29152A59" w:rsidRPr="6FFC75F8">
        <w:rPr>
          <w:sz w:val="24"/>
          <w:szCs w:val="24"/>
          <w:u w:val="single"/>
        </w:rPr>
        <w:t xml:space="preserve"> of May.</w:t>
      </w:r>
    </w:p>
    <w:p w14:paraId="5034FA18" w14:textId="77777777" w:rsidR="00BA0D64" w:rsidRDefault="00BA0D64">
      <w:pPr>
        <w:rPr>
          <w:rFonts w:cstheme="minorHAnsi"/>
          <w:b/>
          <w:bCs/>
          <w:color w:val="0070C0"/>
          <w:sz w:val="24"/>
          <w:szCs w:val="24"/>
        </w:rPr>
      </w:pPr>
    </w:p>
    <w:p w14:paraId="7BC16669" w14:textId="11512612" w:rsidR="005D502F" w:rsidRPr="0089129C" w:rsidRDefault="004204DF" w:rsidP="0021007D">
      <w:pPr>
        <w:spacing w:after="0" w:line="259" w:lineRule="auto"/>
        <w:rPr>
          <w:rFonts w:cstheme="minorHAnsi"/>
          <w:b/>
          <w:bCs/>
          <w:color w:val="00AEC7"/>
          <w:sz w:val="24"/>
          <w:szCs w:val="24"/>
        </w:rPr>
      </w:pPr>
      <w:r w:rsidRPr="0089129C">
        <w:rPr>
          <w:rFonts w:cstheme="minorHAnsi"/>
          <w:b/>
          <w:bCs/>
          <w:color w:val="00AEC7"/>
          <w:sz w:val="24"/>
          <w:szCs w:val="24"/>
        </w:rPr>
        <w:t>Further information</w:t>
      </w:r>
    </w:p>
    <w:p w14:paraId="2A267B39" w14:textId="77777777" w:rsidR="00BA0D64" w:rsidRPr="00E94319" w:rsidRDefault="00BA0D64" w:rsidP="0021007D">
      <w:pPr>
        <w:spacing w:after="0" w:line="259" w:lineRule="auto"/>
        <w:rPr>
          <w:rFonts w:cstheme="minorHAnsi"/>
          <w:b/>
          <w:bCs/>
          <w:color w:val="0070C0"/>
          <w:sz w:val="24"/>
          <w:szCs w:val="24"/>
        </w:rPr>
      </w:pPr>
    </w:p>
    <w:p w14:paraId="2BA326BF" w14:textId="77777777" w:rsidR="00E547F3" w:rsidRDefault="00E547F3" w:rsidP="00E547F3">
      <w:pPr>
        <w:pStyle w:val="PlainText"/>
        <w:spacing w:line="259" w:lineRule="auto"/>
        <w:rPr>
          <w:rFonts w:asciiTheme="minorHAnsi" w:hAnsiTheme="minorHAnsi" w:cstheme="minorHAnsi"/>
          <w:b/>
          <w:sz w:val="24"/>
          <w:szCs w:val="24"/>
          <w:u w:val="single"/>
        </w:rPr>
      </w:pPr>
      <w:r w:rsidRPr="00E94319">
        <w:rPr>
          <w:rFonts w:asciiTheme="minorHAnsi" w:hAnsiTheme="minorHAnsi" w:cstheme="minorHAnsi"/>
          <w:b/>
          <w:sz w:val="24"/>
          <w:szCs w:val="24"/>
          <w:u w:val="single"/>
        </w:rPr>
        <w:t xml:space="preserve">Process of appointment </w:t>
      </w:r>
    </w:p>
    <w:p w14:paraId="33011095" w14:textId="77777777" w:rsidR="00667847" w:rsidRDefault="00667847" w:rsidP="00E547F3">
      <w:pPr>
        <w:pStyle w:val="PlainText"/>
        <w:spacing w:line="259" w:lineRule="auto"/>
        <w:rPr>
          <w:rFonts w:asciiTheme="minorHAnsi" w:hAnsiTheme="minorHAnsi" w:cstheme="minorHAnsi"/>
          <w:b/>
          <w:sz w:val="24"/>
          <w:szCs w:val="24"/>
          <w:u w:val="single"/>
        </w:rPr>
      </w:pPr>
    </w:p>
    <w:p w14:paraId="750D7C19" w14:textId="28B5E389" w:rsidR="00667847" w:rsidRPr="00DD1EA4" w:rsidRDefault="00667847" w:rsidP="00E547F3">
      <w:pPr>
        <w:pStyle w:val="PlainText"/>
        <w:spacing w:line="259" w:lineRule="auto"/>
        <w:rPr>
          <w:rFonts w:asciiTheme="minorHAnsi" w:hAnsiTheme="minorHAnsi" w:cstheme="minorHAnsi"/>
          <w:b/>
          <w:sz w:val="24"/>
          <w:szCs w:val="24"/>
        </w:rPr>
      </w:pPr>
      <w:r w:rsidRPr="00DD1EA4">
        <w:rPr>
          <w:rFonts w:asciiTheme="minorHAnsi" w:hAnsiTheme="minorHAnsi" w:cstheme="minorHAnsi"/>
          <w:b/>
          <w:sz w:val="24"/>
          <w:szCs w:val="24"/>
        </w:rPr>
        <w:t>Appointment will be on merit</w:t>
      </w:r>
      <w:r w:rsidR="0043696F" w:rsidRPr="00DD1EA4">
        <w:rPr>
          <w:rFonts w:asciiTheme="minorHAnsi" w:hAnsiTheme="minorHAnsi" w:cstheme="minorHAnsi"/>
          <w:b/>
          <w:sz w:val="24"/>
          <w:szCs w:val="24"/>
        </w:rPr>
        <w:t>, with applications short-listed following submission o</w:t>
      </w:r>
      <w:r w:rsidR="00E66F9E" w:rsidRPr="00DD1EA4">
        <w:rPr>
          <w:rFonts w:asciiTheme="minorHAnsi" w:hAnsiTheme="minorHAnsi" w:cstheme="minorHAnsi"/>
          <w:b/>
          <w:sz w:val="24"/>
          <w:szCs w:val="24"/>
        </w:rPr>
        <w:t>f</w:t>
      </w:r>
      <w:r w:rsidR="0043696F" w:rsidRPr="00DD1EA4">
        <w:rPr>
          <w:rFonts w:asciiTheme="minorHAnsi" w:hAnsiTheme="minorHAnsi" w:cstheme="minorHAnsi"/>
          <w:b/>
          <w:sz w:val="24"/>
          <w:szCs w:val="24"/>
        </w:rPr>
        <w:t xml:space="preserve"> a personal statement and </w:t>
      </w:r>
      <w:r w:rsidR="00CB1C42">
        <w:rPr>
          <w:rFonts w:asciiTheme="minorHAnsi" w:hAnsiTheme="minorHAnsi" w:cstheme="minorHAnsi"/>
          <w:b/>
          <w:sz w:val="24"/>
          <w:szCs w:val="24"/>
        </w:rPr>
        <w:t xml:space="preserve">CV </w:t>
      </w:r>
      <w:r w:rsidR="0043696F" w:rsidRPr="00DD1EA4">
        <w:rPr>
          <w:rFonts w:asciiTheme="minorHAnsi" w:hAnsiTheme="minorHAnsi" w:cstheme="minorHAnsi"/>
          <w:b/>
          <w:sz w:val="24"/>
          <w:szCs w:val="24"/>
        </w:rPr>
        <w:t xml:space="preserve">and then </w:t>
      </w:r>
      <w:r w:rsidR="00A252EC" w:rsidRPr="00DD1EA4">
        <w:rPr>
          <w:rFonts w:asciiTheme="minorHAnsi" w:hAnsiTheme="minorHAnsi" w:cstheme="minorHAnsi"/>
          <w:b/>
          <w:sz w:val="24"/>
          <w:szCs w:val="24"/>
        </w:rPr>
        <w:t xml:space="preserve">competencies assessed </w:t>
      </w:r>
      <w:r w:rsidR="00D9540C" w:rsidRPr="00DD1EA4">
        <w:rPr>
          <w:rFonts w:asciiTheme="minorHAnsi" w:hAnsiTheme="minorHAnsi" w:cstheme="minorHAnsi"/>
          <w:b/>
          <w:sz w:val="24"/>
          <w:szCs w:val="24"/>
        </w:rPr>
        <w:t>at</w:t>
      </w:r>
      <w:r w:rsidRPr="00DD1EA4">
        <w:rPr>
          <w:rFonts w:asciiTheme="minorHAnsi" w:hAnsiTheme="minorHAnsi" w:cstheme="minorHAnsi"/>
          <w:b/>
          <w:sz w:val="24"/>
          <w:szCs w:val="24"/>
        </w:rPr>
        <w:t xml:space="preserve"> interview. </w:t>
      </w:r>
    </w:p>
    <w:p w14:paraId="155F7994" w14:textId="77777777" w:rsidR="00E11F5D" w:rsidRPr="00DD1EA4" w:rsidRDefault="00E11F5D" w:rsidP="00E547F3">
      <w:pPr>
        <w:pStyle w:val="PlainText"/>
        <w:spacing w:line="259" w:lineRule="auto"/>
        <w:rPr>
          <w:rFonts w:asciiTheme="minorHAnsi" w:hAnsiTheme="minorHAnsi" w:cstheme="minorHAnsi"/>
          <w:b/>
          <w:sz w:val="24"/>
          <w:szCs w:val="24"/>
        </w:rPr>
      </w:pPr>
    </w:p>
    <w:p w14:paraId="4B2E6941" w14:textId="1C969591" w:rsidR="002C1194" w:rsidRPr="00DD1EA4" w:rsidRDefault="00E547F3" w:rsidP="00E547F3">
      <w:pPr>
        <w:pStyle w:val="PlainText"/>
        <w:spacing w:line="259" w:lineRule="auto"/>
        <w:rPr>
          <w:rFonts w:asciiTheme="minorHAnsi" w:hAnsiTheme="minorHAnsi" w:cstheme="minorHAnsi"/>
          <w:sz w:val="24"/>
          <w:szCs w:val="24"/>
        </w:rPr>
      </w:pPr>
      <w:r w:rsidRPr="00DD1EA4">
        <w:rPr>
          <w:rFonts w:asciiTheme="minorHAnsi" w:hAnsiTheme="minorHAnsi" w:cstheme="minorHAnsi"/>
          <w:sz w:val="24"/>
          <w:szCs w:val="24"/>
        </w:rPr>
        <w:t xml:space="preserve">We are interested in hearing from a wide range of </w:t>
      </w:r>
      <w:r w:rsidR="005737F1">
        <w:rPr>
          <w:rFonts w:asciiTheme="minorHAnsi" w:hAnsiTheme="minorHAnsi" w:cstheme="minorHAnsi"/>
          <w:sz w:val="24"/>
          <w:szCs w:val="24"/>
        </w:rPr>
        <w:t>applicant</w:t>
      </w:r>
      <w:r w:rsidRPr="00DD1EA4">
        <w:rPr>
          <w:rFonts w:asciiTheme="minorHAnsi" w:hAnsiTheme="minorHAnsi" w:cstheme="minorHAnsi"/>
          <w:sz w:val="24"/>
          <w:szCs w:val="24"/>
        </w:rPr>
        <w:t xml:space="preserve">s with a variety of experience and backgrounds. </w:t>
      </w:r>
    </w:p>
    <w:p w14:paraId="71759FFF" w14:textId="77777777" w:rsidR="002C1194" w:rsidRPr="00DD1EA4" w:rsidRDefault="002C1194" w:rsidP="00E547F3">
      <w:pPr>
        <w:pStyle w:val="PlainText"/>
        <w:spacing w:line="259" w:lineRule="auto"/>
        <w:rPr>
          <w:rFonts w:asciiTheme="minorHAnsi" w:hAnsiTheme="minorHAnsi" w:cstheme="minorHAnsi"/>
          <w:sz w:val="24"/>
          <w:szCs w:val="24"/>
        </w:rPr>
      </w:pPr>
    </w:p>
    <w:p w14:paraId="2D71F9B7" w14:textId="77777777" w:rsidR="00E547F3" w:rsidRPr="0046452C" w:rsidRDefault="00E547F3" w:rsidP="00E547F3">
      <w:pPr>
        <w:pStyle w:val="PlainText"/>
        <w:spacing w:line="259" w:lineRule="auto"/>
        <w:rPr>
          <w:rFonts w:asciiTheme="minorHAnsi" w:hAnsiTheme="minorHAnsi" w:cstheme="minorHAnsi"/>
          <w:sz w:val="24"/>
          <w:szCs w:val="24"/>
          <w:highlight w:val="yellow"/>
        </w:rPr>
      </w:pPr>
    </w:p>
    <w:p w14:paraId="0885A897" w14:textId="78232CD9" w:rsidR="00E547F3" w:rsidRPr="0046452C" w:rsidRDefault="00E547F3" w:rsidP="00E547F3">
      <w:pPr>
        <w:pStyle w:val="PlainText"/>
        <w:spacing w:line="259" w:lineRule="auto"/>
        <w:rPr>
          <w:rFonts w:asciiTheme="minorHAnsi" w:hAnsiTheme="minorHAnsi" w:cstheme="minorHAnsi"/>
          <w:sz w:val="24"/>
          <w:szCs w:val="24"/>
          <w:highlight w:val="yellow"/>
        </w:rPr>
      </w:pPr>
      <w:bookmarkStart w:id="1" w:name="_Hlk128139159"/>
      <w:r w:rsidRPr="0043423F">
        <w:rPr>
          <w:rFonts w:asciiTheme="minorHAnsi" w:hAnsiTheme="minorHAnsi" w:cstheme="minorHAnsi"/>
          <w:sz w:val="24"/>
          <w:szCs w:val="24"/>
        </w:rPr>
        <w:t xml:space="preserve">We have provided </w:t>
      </w:r>
      <w:r w:rsidR="004B0A5D" w:rsidRPr="0043423F">
        <w:rPr>
          <w:rFonts w:asciiTheme="minorHAnsi" w:hAnsiTheme="minorHAnsi" w:cstheme="minorHAnsi"/>
          <w:sz w:val="24"/>
          <w:szCs w:val="24"/>
        </w:rPr>
        <w:t>application</w:t>
      </w:r>
      <w:r w:rsidRPr="0043423F">
        <w:rPr>
          <w:rFonts w:asciiTheme="minorHAnsi" w:hAnsiTheme="minorHAnsi" w:cstheme="minorHAnsi"/>
          <w:sz w:val="24"/>
          <w:szCs w:val="24"/>
        </w:rPr>
        <w:t xml:space="preserve"> </w:t>
      </w:r>
      <w:r w:rsidR="00BA0D64" w:rsidRPr="0043423F">
        <w:rPr>
          <w:rFonts w:asciiTheme="minorHAnsi" w:hAnsiTheme="minorHAnsi" w:cstheme="minorHAnsi"/>
          <w:sz w:val="24"/>
          <w:szCs w:val="24"/>
        </w:rPr>
        <w:t>form for</w:t>
      </w:r>
      <w:r w:rsidRPr="0043423F">
        <w:rPr>
          <w:rFonts w:asciiTheme="minorHAnsi" w:hAnsiTheme="minorHAnsi" w:cstheme="minorHAnsi"/>
          <w:sz w:val="24"/>
          <w:szCs w:val="24"/>
        </w:rPr>
        <w:t xml:space="preserve"> all interested </w:t>
      </w:r>
      <w:r w:rsidR="008643D0">
        <w:rPr>
          <w:rFonts w:asciiTheme="minorHAnsi" w:hAnsiTheme="minorHAnsi" w:cstheme="minorHAnsi"/>
          <w:sz w:val="24"/>
          <w:szCs w:val="24"/>
        </w:rPr>
        <w:t>applicant</w:t>
      </w:r>
      <w:r w:rsidRPr="0043423F">
        <w:rPr>
          <w:rFonts w:asciiTheme="minorHAnsi" w:hAnsiTheme="minorHAnsi" w:cstheme="minorHAnsi"/>
          <w:sz w:val="24"/>
          <w:szCs w:val="24"/>
        </w:rPr>
        <w:t>s to complete</w:t>
      </w:r>
      <w:r w:rsidR="00A57214">
        <w:rPr>
          <w:rFonts w:asciiTheme="minorHAnsi" w:hAnsiTheme="minorHAnsi" w:cstheme="minorHAnsi"/>
          <w:sz w:val="24"/>
          <w:szCs w:val="24"/>
        </w:rPr>
        <w:t xml:space="preserve">. </w:t>
      </w:r>
    </w:p>
    <w:bookmarkEnd w:id="1"/>
    <w:p w14:paraId="7A4C3561" w14:textId="77777777" w:rsidR="00E10A94" w:rsidRDefault="00E10A94" w:rsidP="00A71AAE">
      <w:pPr>
        <w:pStyle w:val="PlainText"/>
        <w:spacing w:line="259" w:lineRule="auto"/>
        <w:rPr>
          <w:rFonts w:asciiTheme="minorHAnsi" w:hAnsiTheme="minorHAnsi" w:cstheme="minorHAnsi"/>
          <w:b/>
          <w:bCs/>
          <w:sz w:val="24"/>
          <w:szCs w:val="24"/>
          <w:u w:val="single"/>
        </w:rPr>
      </w:pPr>
    </w:p>
    <w:p w14:paraId="153649DF" w14:textId="77777777" w:rsidR="00E63BAA" w:rsidRDefault="00E63BAA" w:rsidP="008525CC">
      <w:pPr>
        <w:spacing w:after="0" w:line="259" w:lineRule="auto"/>
        <w:rPr>
          <w:b/>
          <w:bCs/>
          <w:sz w:val="24"/>
          <w:szCs w:val="24"/>
          <w:u w:val="single"/>
        </w:rPr>
      </w:pPr>
    </w:p>
    <w:p w14:paraId="08D281D0" w14:textId="77777777" w:rsidR="00E63BAA" w:rsidRDefault="00E63BAA" w:rsidP="008525CC">
      <w:pPr>
        <w:spacing w:after="0" w:line="259" w:lineRule="auto"/>
        <w:rPr>
          <w:b/>
          <w:bCs/>
          <w:sz w:val="24"/>
          <w:szCs w:val="24"/>
          <w:u w:val="single"/>
        </w:rPr>
      </w:pPr>
    </w:p>
    <w:p w14:paraId="6807E640" w14:textId="5EBCB758" w:rsidR="008525CC" w:rsidRDefault="008525CC" w:rsidP="008525CC">
      <w:pPr>
        <w:spacing w:after="0" w:line="259" w:lineRule="auto"/>
        <w:rPr>
          <w:b/>
          <w:bCs/>
          <w:sz w:val="24"/>
          <w:szCs w:val="24"/>
          <w:u w:val="single"/>
        </w:rPr>
      </w:pPr>
      <w:r w:rsidRPr="6FFC75F8">
        <w:rPr>
          <w:b/>
          <w:bCs/>
          <w:sz w:val="24"/>
          <w:szCs w:val="24"/>
          <w:u w:val="single"/>
        </w:rPr>
        <w:t>Application to be sent</w:t>
      </w:r>
    </w:p>
    <w:p w14:paraId="0BDE1ADF" w14:textId="21B904A9" w:rsidR="00B84AEA" w:rsidRDefault="008525CC" w:rsidP="008525CC">
      <w:pPr>
        <w:spacing w:after="0" w:line="259" w:lineRule="auto"/>
        <w:rPr>
          <w:sz w:val="24"/>
          <w:szCs w:val="24"/>
        </w:rPr>
      </w:pPr>
      <w:r w:rsidRPr="6FFC75F8">
        <w:rPr>
          <w:sz w:val="24"/>
          <w:szCs w:val="24"/>
        </w:rPr>
        <w:t>No later than 12 noon on 22</w:t>
      </w:r>
      <w:r w:rsidRPr="6FFC75F8">
        <w:rPr>
          <w:sz w:val="24"/>
          <w:szCs w:val="24"/>
          <w:vertAlign w:val="superscript"/>
        </w:rPr>
        <w:t>nd</w:t>
      </w:r>
      <w:r w:rsidRPr="6FFC75F8">
        <w:rPr>
          <w:sz w:val="24"/>
          <w:szCs w:val="24"/>
        </w:rPr>
        <w:t xml:space="preserve"> of May</w:t>
      </w:r>
      <w:r w:rsidR="00B84AEA">
        <w:rPr>
          <w:sz w:val="24"/>
          <w:szCs w:val="24"/>
        </w:rPr>
        <w:t>.</w:t>
      </w:r>
    </w:p>
    <w:p w14:paraId="5DE12901" w14:textId="38B45CF5" w:rsidR="00E10A94" w:rsidRPr="008525CC" w:rsidRDefault="008525CC" w:rsidP="008525CC">
      <w:pPr>
        <w:spacing w:after="0" w:line="259" w:lineRule="auto"/>
        <w:rPr>
          <w:b/>
          <w:bCs/>
          <w:sz w:val="24"/>
          <w:szCs w:val="24"/>
          <w:u w:val="single"/>
        </w:rPr>
      </w:pPr>
      <w:r>
        <w:rPr>
          <w:sz w:val="24"/>
          <w:szCs w:val="24"/>
        </w:rPr>
        <w:t xml:space="preserve">Successful </w:t>
      </w:r>
      <w:r w:rsidR="002337BC">
        <w:rPr>
          <w:sz w:val="24"/>
          <w:szCs w:val="24"/>
        </w:rPr>
        <w:t>applicants</w:t>
      </w:r>
      <w:r>
        <w:rPr>
          <w:sz w:val="24"/>
          <w:szCs w:val="24"/>
        </w:rPr>
        <w:t xml:space="preserve"> will be informed by COP on 12</w:t>
      </w:r>
      <w:r w:rsidRPr="00E817AC">
        <w:rPr>
          <w:sz w:val="24"/>
          <w:szCs w:val="24"/>
          <w:vertAlign w:val="superscript"/>
        </w:rPr>
        <w:t>th</w:t>
      </w:r>
      <w:r>
        <w:rPr>
          <w:sz w:val="24"/>
          <w:szCs w:val="24"/>
        </w:rPr>
        <w:t xml:space="preserve"> of June. </w:t>
      </w:r>
    </w:p>
    <w:p w14:paraId="60DE9CBE" w14:textId="77777777" w:rsidR="008525CC" w:rsidRDefault="008525CC" w:rsidP="00A71AAE">
      <w:pPr>
        <w:pStyle w:val="PlainText"/>
        <w:spacing w:line="259" w:lineRule="auto"/>
        <w:rPr>
          <w:rFonts w:asciiTheme="minorHAnsi" w:hAnsiTheme="minorHAnsi" w:cstheme="minorHAnsi"/>
          <w:b/>
          <w:bCs/>
          <w:sz w:val="24"/>
          <w:szCs w:val="24"/>
          <w:u w:val="single"/>
        </w:rPr>
      </w:pPr>
    </w:p>
    <w:p w14:paraId="3BA10A2B" w14:textId="3E8A7606" w:rsidR="00A71AAE" w:rsidRPr="00A71AAE" w:rsidRDefault="00A71AAE" w:rsidP="00A71AAE">
      <w:pPr>
        <w:pStyle w:val="PlainText"/>
        <w:spacing w:line="259" w:lineRule="auto"/>
        <w:rPr>
          <w:rFonts w:asciiTheme="minorHAnsi" w:hAnsiTheme="minorHAnsi" w:cstheme="minorHAnsi"/>
          <w:b/>
          <w:bCs/>
          <w:sz w:val="24"/>
          <w:szCs w:val="24"/>
          <w:u w:val="single"/>
        </w:rPr>
      </w:pPr>
      <w:r w:rsidRPr="00A71AAE">
        <w:rPr>
          <w:rFonts w:asciiTheme="minorHAnsi" w:hAnsiTheme="minorHAnsi" w:cstheme="minorHAnsi"/>
          <w:b/>
          <w:bCs/>
          <w:sz w:val="24"/>
          <w:szCs w:val="24"/>
          <w:u w:val="single"/>
        </w:rPr>
        <w:t>Interview:</w:t>
      </w:r>
    </w:p>
    <w:p w14:paraId="3E601590" w14:textId="77777777" w:rsidR="008525CC" w:rsidRDefault="008525CC" w:rsidP="008525CC">
      <w:pPr>
        <w:spacing w:after="0" w:line="259" w:lineRule="auto"/>
        <w:rPr>
          <w:sz w:val="24"/>
          <w:szCs w:val="24"/>
        </w:rPr>
      </w:pPr>
      <w:r>
        <w:rPr>
          <w:sz w:val="24"/>
          <w:szCs w:val="24"/>
        </w:rPr>
        <w:t>Interviews will be held on 6</w:t>
      </w:r>
      <w:r w:rsidRPr="00FC2F21">
        <w:rPr>
          <w:sz w:val="24"/>
          <w:szCs w:val="24"/>
          <w:vertAlign w:val="superscript"/>
        </w:rPr>
        <w:t>th</w:t>
      </w:r>
      <w:r>
        <w:rPr>
          <w:sz w:val="24"/>
          <w:szCs w:val="24"/>
        </w:rPr>
        <w:t xml:space="preserve"> and 7</w:t>
      </w:r>
      <w:r w:rsidRPr="00FC2F21">
        <w:rPr>
          <w:sz w:val="24"/>
          <w:szCs w:val="24"/>
          <w:vertAlign w:val="superscript"/>
        </w:rPr>
        <w:t>th</w:t>
      </w:r>
      <w:r>
        <w:rPr>
          <w:sz w:val="24"/>
          <w:szCs w:val="24"/>
        </w:rPr>
        <w:t xml:space="preserve"> of June to be held in person in London </w:t>
      </w:r>
      <w:r w:rsidRPr="00E817AC">
        <w:rPr>
          <w:sz w:val="24"/>
          <w:szCs w:val="24"/>
        </w:rPr>
        <w:t>(by exception, we will try and accommodate interviews virtually)</w:t>
      </w:r>
    </w:p>
    <w:p w14:paraId="44B3BCD5" w14:textId="77777777" w:rsidR="008525CC" w:rsidRDefault="008525CC" w:rsidP="00A71AAE">
      <w:pPr>
        <w:pStyle w:val="PlainText"/>
        <w:spacing w:line="259" w:lineRule="auto"/>
        <w:rPr>
          <w:rFonts w:asciiTheme="minorHAnsi" w:hAnsiTheme="minorHAnsi" w:cstheme="minorHAnsi"/>
          <w:sz w:val="24"/>
          <w:szCs w:val="24"/>
        </w:rPr>
      </w:pPr>
    </w:p>
    <w:p w14:paraId="2C0FD9AE" w14:textId="7F5EA9AB" w:rsidR="00A71AAE" w:rsidRDefault="00A71AAE" w:rsidP="00A71AAE">
      <w:pPr>
        <w:pStyle w:val="PlainText"/>
        <w:spacing w:line="259" w:lineRule="auto"/>
        <w:rPr>
          <w:rFonts w:asciiTheme="minorHAnsi" w:hAnsiTheme="minorHAnsi" w:cstheme="minorHAnsi"/>
          <w:sz w:val="24"/>
          <w:szCs w:val="24"/>
        </w:rPr>
      </w:pPr>
      <w:r w:rsidRPr="00A71AAE">
        <w:rPr>
          <w:rFonts w:asciiTheme="minorHAnsi" w:hAnsiTheme="minorHAnsi" w:cstheme="minorHAnsi"/>
          <w:sz w:val="24"/>
          <w:szCs w:val="24"/>
        </w:rPr>
        <w:t>The interview will consist of a 10</w:t>
      </w:r>
      <w:r>
        <w:rPr>
          <w:rFonts w:asciiTheme="minorHAnsi" w:hAnsiTheme="minorHAnsi" w:cstheme="minorHAnsi"/>
          <w:sz w:val="24"/>
          <w:szCs w:val="24"/>
        </w:rPr>
        <w:t xml:space="preserve"> </w:t>
      </w:r>
      <w:r w:rsidRPr="00A71AAE">
        <w:rPr>
          <w:rFonts w:asciiTheme="minorHAnsi" w:hAnsiTheme="minorHAnsi" w:cstheme="minorHAnsi"/>
          <w:sz w:val="24"/>
          <w:szCs w:val="24"/>
        </w:rPr>
        <w:t>min</w:t>
      </w:r>
      <w:r>
        <w:rPr>
          <w:rFonts w:asciiTheme="minorHAnsi" w:hAnsiTheme="minorHAnsi" w:cstheme="minorHAnsi"/>
          <w:sz w:val="24"/>
          <w:szCs w:val="24"/>
        </w:rPr>
        <w:t>ute</w:t>
      </w:r>
      <w:r w:rsidRPr="00A71AAE">
        <w:rPr>
          <w:rFonts w:asciiTheme="minorHAnsi" w:hAnsiTheme="minorHAnsi" w:cstheme="minorHAnsi"/>
          <w:sz w:val="24"/>
          <w:szCs w:val="24"/>
        </w:rPr>
        <w:t xml:space="preserve"> presentation, with 5</w:t>
      </w:r>
      <w:r>
        <w:rPr>
          <w:rFonts w:asciiTheme="minorHAnsi" w:hAnsiTheme="minorHAnsi" w:cstheme="minorHAnsi"/>
          <w:sz w:val="24"/>
          <w:szCs w:val="24"/>
        </w:rPr>
        <w:t xml:space="preserve"> mi</w:t>
      </w:r>
      <w:r w:rsidR="006858C5">
        <w:rPr>
          <w:rFonts w:asciiTheme="minorHAnsi" w:hAnsiTheme="minorHAnsi" w:cstheme="minorHAnsi"/>
          <w:sz w:val="24"/>
          <w:szCs w:val="24"/>
        </w:rPr>
        <w:t>nutes</w:t>
      </w:r>
      <w:r w:rsidRPr="00A71AAE">
        <w:rPr>
          <w:rFonts w:asciiTheme="minorHAnsi" w:hAnsiTheme="minorHAnsi" w:cstheme="minorHAnsi"/>
          <w:sz w:val="24"/>
          <w:szCs w:val="24"/>
        </w:rPr>
        <w:t xml:space="preserve"> for Q&amp;A </w:t>
      </w:r>
      <w:r w:rsidR="00E10A94" w:rsidRPr="00A71AAE">
        <w:rPr>
          <w:rFonts w:asciiTheme="minorHAnsi" w:hAnsiTheme="minorHAnsi" w:cstheme="minorHAnsi"/>
          <w:sz w:val="24"/>
          <w:szCs w:val="24"/>
        </w:rPr>
        <w:t>immediately leading</w:t>
      </w:r>
      <w:r w:rsidRPr="00A71AAE">
        <w:rPr>
          <w:rFonts w:asciiTheme="minorHAnsi" w:hAnsiTheme="minorHAnsi" w:cstheme="minorHAnsi"/>
          <w:sz w:val="24"/>
          <w:szCs w:val="24"/>
        </w:rPr>
        <w:t xml:space="preserve"> into a 30</w:t>
      </w:r>
      <w:r w:rsidR="006858C5">
        <w:rPr>
          <w:rFonts w:asciiTheme="minorHAnsi" w:hAnsiTheme="minorHAnsi" w:cstheme="minorHAnsi"/>
          <w:sz w:val="24"/>
          <w:szCs w:val="24"/>
        </w:rPr>
        <w:t xml:space="preserve"> </w:t>
      </w:r>
      <w:r w:rsidRPr="00A71AAE">
        <w:rPr>
          <w:rFonts w:asciiTheme="minorHAnsi" w:hAnsiTheme="minorHAnsi" w:cstheme="minorHAnsi"/>
          <w:sz w:val="24"/>
          <w:szCs w:val="24"/>
        </w:rPr>
        <w:t>min</w:t>
      </w:r>
      <w:r w:rsidR="006858C5">
        <w:rPr>
          <w:rFonts w:asciiTheme="minorHAnsi" w:hAnsiTheme="minorHAnsi" w:cstheme="minorHAnsi"/>
          <w:sz w:val="24"/>
          <w:szCs w:val="24"/>
        </w:rPr>
        <w:t>ute</w:t>
      </w:r>
      <w:r w:rsidRPr="00A71AAE">
        <w:rPr>
          <w:rFonts w:asciiTheme="minorHAnsi" w:hAnsiTheme="minorHAnsi" w:cstheme="minorHAnsi"/>
          <w:sz w:val="24"/>
          <w:szCs w:val="24"/>
        </w:rPr>
        <w:t xml:space="preserve"> panel interview which will allow time for </w:t>
      </w:r>
      <w:r w:rsidR="002337BC">
        <w:rPr>
          <w:rFonts w:asciiTheme="minorHAnsi" w:hAnsiTheme="minorHAnsi" w:cstheme="minorHAnsi"/>
          <w:sz w:val="24"/>
          <w:szCs w:val="24"/>
        </w:rPr>
        <w:t>applicants</w:t>
      </w:r>
      <w:r w:rsidRPr="00A71AAE">
        <w:rPr>
          <w:rFonts w:asciiTheme="minorHAnsi" w:hAnsiTheme="minorHAnsi" w:cstheme="minorHAnsi"/>
          <w:sz w:val="24"/>
          <w:szCs w:val="24"/>
        </w:rPr>
        <w:t xml:space="preserve"> to bring their question. Total time no more than 45mins.</w:t>
      </w:r>
    </w:p>
    <w:p w14:paraId="1D15E365" w14:textId="77777777" w:rsidR="006858C5" w:rsidRPr="00A71AAE" w:rsidRDefault="006858C5" w:rsidP="00A71AAE">
      <w:pPr>
        <w:pStyle w:val="PlainText"/>
        <w:spacing w:line="259" w:lineRule="auto"/>
        <w:rPr>
          <w:rFonts w:asciiTheme="minorHAnsi" w:hAnsiTheme="minorHAnsi" w:cstheme="minorHAnsi"/>
          <w:sz w:val="24"/>
          <w:szCs w:val="24"/>
        </w:rPr>
      </w:pPr>
    </w:p>
    <w:p w14:paraId="5CF1374D" w14:textId="2F15BC29" w:rsidR="006858C5" w:rsidRPr="00506624" w:rsidRDefault="00A71AAE" w:rsidP="00A71AAE">
      <w:pPr>
        <w:pStyle w:val="PlainText"/>
        <w:spacing w:line="259" w:lineRule="auto"/>
        <w:rPr>
          <w:rFonts w:asciiTheme="minorHAnsi" w:hAnsiTheme="minorHAnsi" w:cstheme="minorHAnsi"/>
          <w:b/>
          <w:bCs/>
          <w:sz w:val="24"/>
          <w:szCs w:val="24"/>
          <w:u w:val="single"/>
        </w:rPr>
      </w:pPr>
      <w:r w:rsidRPr="00506624">
        <w:rPr>
          <w:rFonts w:asciiTheme="minorHAnsi" w:hAnsiTheme="minorHAnsi" w:cstheme="minorHAnsi"/>
          <w:b/>
          <w:bCs/>
          <w:sz w:val="24"/>
          <w:szCs w:val="24"/>
          <w:u w:val="single"/>
        </w:rPr>
        <w:t>Panel</w:t>
      </w:r>
      <w:r w:rsidR="006858C5" w:rsidRPr="00506624">
        <w:rPr>
          <w:rFonts w:asciiTheme="minorHAnsi" w:hAnsiTheme="minorHAnsi" w:cstheme="minorHAnsi"/>
          <w:b/>
          <w:bCs/>
          <w:sz w:val="24"/>
          <w:szCs w:val="24"/>
          <w:u w:val="single"/>
        </w:rPr>
        <w:t>:</w:t>
      </w:r>
    </w:p>
    <w:p w14:paraId="73D56D9E" w14:textId="5DDB47DF" w:rsidR="006858C5" w:rsidRPr="0030093E" w:rsidRDefault="006858C5" w:rsidP="00A71AAE">
      <w:pPr>
        <w:pStyle w:val="PlainText"/>
        <w:spacing w:line="259" w:lineRule="auto"/>
        <w:rPr>
          <w:rFonts w:ascii="Aptos" w:eastAsia="Aptos" w:hAnsi="Aptos" w:cs="Aptos"/>
          <w:color w:val="000000" w:themeColor="text1"/>
          <w:sz w:val="24"/>
          <w:szCs w:val="24"/>
        </w:rPr>
      </w:pPr>
      <w:r w:rsidRPr="0030093E">
        <w:rPr>
          <w:rFonts w:ascii="Aptos" w:eastAsia="Aptos" w:hAnsi="Aptos" w:cs="Aptos"/>
          <w:color w:val="000000" w:themeColor="text1"/>
          <w:sz w:val="24"/>
          <w:szCs w:val="24"/>
        </w:rPr>
        <w:t xml:space="preserve">Clinical Director, Zoe Richmond  </w:t>
      </w:r>
    </w:p>
    <w:p w14:paraId="13E918AD" w14:textId="6FB39F12" w:rsidR="00E10A94" w:rsidRDefault="00E10A94" w:rsidP="00A71AAE">
      <w:pPr>
        <w:pStyle w:val="PlainText"/>
        <w:spacing w:line="259" w:lineRule="auto"/>
        <w:rPr>
          <w:rFonts w:asciiTheme="minorHAnsi" w:hAnsiTheme="minorHAnsi" w:cstheme="minorHAnsi"/>
          <w:sz w:val="24"/>
          <w:szCs w:val="24"/>
        </w:rPr>
      </w:pPr>
      <w:r w:rsidRPr="0030093E">
        <w:rPr>
          <w:rFonts w:ascii="Aptos" w:eastAsia="Aptos" w:hAnsi="Aptos" w:cs="Aptos"/>
          <w:color w:val="000000" w:themeColor="text1"/>
          <w:sz w:val="24"/>
          <w:szCs w:val="24"/>
        </w:rPr>
        <w:t xml:space="preserve">CEO, Janice Foster  </w:t>
      </w:r>
    </w:p>
    <w:p w14:paraId="771EBBAE" w14:textId="7D15E5B6" w:rsidR="00A71AAE" w:rsidRDefault="00A71AAE" w:rsidP="00A71AAE">
      <w:pPr>
        <w:pStyle w:val="PlainText"/>
        <w:spacing w:line="259" w:lineRule="auto"/>
        <w:rPr>
          <w:rFonts w:asciiTheme="minorHAnsi" w:hAnsiTheme="minorHAnsi" w:cstheme="minorHAnsi"/>
          <w:sz w:val="24"/>
          <w:szCs w:val="24"/>
        </w:rPr>
      </w:pPr>
      <w:r w:rsidRPr="00A71AAE">
        <w:rPr>
          <w:rFonts w:asciiTheme="minorHAnsi" w:hAnsiTheme="minorHAnsi" w:cstheme="minorHAnsi"/>
          <w:sz w:val="24"/>
          <w:szCs w:val="24"/>
        </w:rPr>
        <w:t>LOC rep</w:t>
      </w:r>
      <w:r w:rsidR="00E10A94">
        <w:rPr>
          <w:rFonts w:asciiTheme="minorHAnsi" w:hAnsiTheme="minorHAnsi" w:cstheme="minorHAnsi"/>
          <w:sz w:val="24"/>
          <w:szCs w:val="24"/>
        </w:rPr>
        <w:t>resentative</w:t>
      </w:r>
    </w:p>
    <w:p w14:paraId="2BA5D5E3" w14:textId="77777777" w:rsidR="00E10A94" w:rsidRPr="00A71AAE" w:rsidRDefault="00E10A94" w:rsidP="00A71AAE">
      <w:pPr>
        <w:pStyle w:val="PlainText"/>
        <w:spacing w:line="259" w:lineRule="auto"/>
        <w:rPr>
          <w:rFonts w:asciiTheme="minorHAnsi" w:hAnsiTheme="minorHAnsi" w:cstheme="minorHAnsi"/>
          <w:sz w:val="24"/>
          <w:szCs w:val="24"/>
        </w:rPr>
      </w:pPr>
    </w:p>
    <w:p w14:paraId="68B69DDD" w14:textId="09766871" w:rsidR="00E10A94" w:rsidRDefault="00A71AAE" w:rsidP="00A71AAE">
      <w:pPr>
        <w:pStyle w:val="PlainText"/>
        <w:spacing w:line="259" w:lineRule="auto"/>
        <w:rPr>
          <w:rFonts w:asciiTheme="minorHAnsi" w:hAnsiTheme="minorHAnsi" w:cstheme="minorHAnsi"/>
          <w:sz w:val="24"/>
          <w:szCs w:val="24"/>
        </w:rPr>
      </w:pPr>
      <w:r w:rsidRPr="00E10A94">
        <w:rPr>
          <w:rFonts w:asciiTheme="minorHAnsi" w:hAnsiTheme="minorHAnsi" w:cstheme="minorHAnsi"/>
          <w:b/>
          <w:bCs/>
          <w:sz w:val="24"/>
          <w:szCs w:val="24"/>
          <w:u w:val="single"/>
        </w:rPr>
        <w:t>Presentation:</w:t>
      </w:r>
      <w:r w:rsidRPr="00A71AAE">
        <w:rPr>
          <w:rFonts w:asciiTheme="minorHAnsi" w:hAnsiTheme="minorHAnsi" w:cstheme="minorHAnsi"/>
          <w:sz w:val="24"/>
          <w:szCs w:val="24"/>
        </w:rPr>
        <w:t xml:space="preserve"> </w:t>
      </w:r>
    </w:p>
    <w:p w14:paraId="43398458" w14:textId="77777777" w:rsidR="00EC5AD9" w:rsidRDefault="00EC5AD9" w:rsidP="00A71AAE">
      <w:pPr>
        <w:pStyle w:val="PlainText"/>
        <w:spacing w:line="259" w:lineRule="auto"/>
        <w:rPr>
          <w:rFonts w:asciiTheme="minorHAnsi" w:hAnsiTheme="minorHAnsi" w:cstheme="minorHAnsi"/>
          <w:sz w:val="24"/>
          <w:szCs w:val="24"/>
        </w:rPr>
      </w:pPr>
    </w:p>
    <w:p w14:paraId="7790FB94" w14:textId="1508ECCD" w:rsidR="00977A45" w:rsidRDefault="00C21122" w:rsidP="00A71AAE">
      <w:pPr>
        <w:pStyle w:val="PlainText"/>
        <w:spacing w:line="259" w:lineRule="auto"/>
        <w:rPr>
          <w:rFonts w:asciiTheme="minorHAnsi" w:hAnsiTheme="minorHAnsi" w:cstheme="minorHAnsi"/>
          <w:sz w:val="24"/>
          <w:szCs w:val="24"/>
        </w:rPr>
      </w:pPr>
      <w:r>
        <w:rPr>
          <w:rFonts w:asciiTheme="minorHAnsi" w:hAnsiTheme="minorHAnsi" w:cstheme="minorHAnsi"/>
          <w:sz w:val="24"/>
          <w:szCs w:val="24"/>
        </w:rPr>
        <w:t xml:space="preserve">Applicants </w:t>
      </w:r>
      <w:r w:rsidR="00977A45">
        <w:rPr>
          <w:rFonts w:asciiTheme="minorHAnsi" w:hAnsiTheme="minorHAnsi" w:cstheme="minorHAnsi"/>
          <w:sz w:val="24"/>
          <w:szCs w:val="24"/>
        </w:rPr>
        <w:t xml:space="preserve">are invited to prepare a presentation. Following introductions and usual niceties, the interview will commence with the </w:t>
      </w:r>
      <w:r w:rsidR="0016510C">
        <w:rPr>
          <w:rFonts w:asciiTheme="minorHAnsi" w:hAnsiTheme="minorHAnsi" w:cstheme="minorHAnsi"/>
          <w:sz w:val="24"/>
          <w:szCs w:val="24"/>
        </w:rPr>
        <w:t>applicant</w:t>
      </w:r>
      <w:r w:rsidR="00977A45">
        <w:rPr>
          <w:rFonts w:asciiTheme="minorHAnsi" w:hAnsiTheme="minorHAnsi" w:cstheme="minorHAnsi"/>
          <w:sz w:val="24"/>
          <w:szCs w:val="24"/>
        </w:rPr>
        <w:t xml:space="preserve"> presenting to the panel. </w:t>
      </w:r>
    </w:p>
    <w:p w14:paraId="5DB49475" w14:textId="6D254954" w:rsidR="00977A45" w:rsidRDefault="00977A45" w:rsidP="00A71AAE">
      <w:pPr>
        <w:pStyle w:val="PlainText"/>
        <w:spacing w:line="259" w:lineRule="auto"/>
        <w:rPr>
          <w:rFonts w:asciiTheme="minorHAnsi" w:hAnsiTheme="minorHAnsi" w:cstheme="minorHAnsi"/>
          <w:sz w:val="24"/>
          <w:szCs w:val="24"/>
        </w:rPr>
      </w:pPr>
      <w:r>
        <w:rPr>
          <w:rFonts w:asciiTheme="minorHAnsi" w:hAnsiTheme="minorHAnsi" w:cstheme="minorHAnsi"/>
          <w:sz w:val="24"/>
          <w:szCs w:val="24"/>
        </w:rPr>
        <w:t>The presentation should last no more than 10 minutes and will be followed by a brief discuss</w:t>
      </w:r>
      <w:r w:rsidR="005F2B11">
        <w:rPr>
          <w:rFonts w:asciiTheme="minorHAnsi" w:hAnsiTheme="minorHAnsi" w:cstheme="minorHAnsi"/>
          <w:sz w:val="24"/>
          <w:szCs w:val="24"/>
        </w:rPr>
        <w:t xml:space="preserve">ion covering the presentation. </w:t>
      </w:r>
    </w:p>
    <w:p w14:paraId="294A9600" w14:textId="77777777" w:rsidR="004F292C" w:rsidRDefault="004F292C" w:rsidP="00A71AAE">
      <w:pPr>
        <w:pStyle w:val="PlainText"/>
        <w:spacing w:line="259" w:lineRule="auto"/>
        <w:rPr>
          <w:rFonts w:asciiTheme="minorHAnsi" w:hAnsiTheme="minorHAnsi" w:cstheme="minorHAnsi"/>
          <w:sz w:val="24"/>
          <w:szCs w:val="24"/>
        </w:rPr>
      </w:pPr>
    </w:p>
    <w:p w14:paraId="772DA294" w14:textId="2E0FA570" w:rsidR="00ED2C88" w:rsidRDefault="00ED2C88" w:rsidP="00A71AAE">
      <w:pPr>
        <w:pStyle w:val="PlainText"/>
        <w:spacing w:line="259" w:lineRule="auto"/>
        <w:rPr>
          <w:rFonts w:asciiTheme="minorHAnsi" w:hAnsiTheme="minorHAnsi" w:cstheme="minorHAnsi"/>
          <w:sz w:val="24"/>
          <w:szCs w:val="24"/>
        </w:rPr>
      </w:pPr>
      <w:r>
        <w:rPr>
          <w:rFonts w:asciiTheme="minorHAnsi" w:hAnsiTheme="minorHAnsi" w:cstheme="minorHAnsi"/>
          <w:sz w:val="24"/>
          <w:szCs w:val="24"/>
        </w:rPr>
        <w:t>Presentation title: The</w:t>
      </w:r>
      <w:r w:rsidR="00A71AAE" w:rsidRPr="00A71AAE">
        <w:rPr>
          <w:rFonts w:asciiTheme="minorHAnsi" w:hAnsiTheme="minorHAnsi" w:cstheme="minorHAnsi"/>
          <w:sz w:val="24"/>
          <w:szCs w:val="24"/>
        </w:rPr>
        <w:t xml:space="preserve"> vision for LOCSU and LOCs. </w:t>
      </w:r>
    </w:p>
    <w:p w14:paraId="0BF48711" w14:textId="77777777" w:rsidR="006943BC" w:rsidRDefault="00057D7C" w:rsidP="00A71AAE">
      <w:pPr>
        <w:pStyle w:val="PlainText"/>
        <w:spacing w:line="259" w:lineRule="auto"/>
        <w:rPr>
          <w:rFonts w:asciiTheme="minorHAnsi" w:hAnsiTheme="minorHAnsi" w:cstheme="minorHAnsi"/>
          <w:sz w:val="24"/>
          <w:szCs w:val="24"/>
        </w:rPr>
      </w:pPr>
      <w:r>
        <w:rPr>
          <w:rFonts w:asciiTheme="minorHAnsi" w:hAnsiTheme="minorHAnsi" w:cstheme="minorHAnsi"/>
          <w:sz w:val="24"/>
          <w:szCs w:val="24"/>
        </w:rPr>
        <w:t>In preparing your presentation, c</w:t>
      </w:r>
      <w:r w:rsidR="00A71AAE" w:rsidRPr="00A71AAE">
        <w:rPr>
          <w:rFonts w:asciiTheme="minorHAnsi" w:hAnsiTheme="minorHAnsi" w:cstheme="minorHAnsi"/>
          <w:sz w:val="24"/>
          <w:szCs w:val="24"/>
        </w:rPr>
        <w:t xml:space="preserve">onsider what the current and future challenges </w:t>
      </w:r>
      <w:r w:rsidR="00516C5B">
        <w:rPr>
          <w:rFonts w:asciiTheme="minorHAnsi" w:hAnsiTheme="minorHAnsi" w:cstheme="minorHAnsi"/>
          <w:sz w:val="24"/>
          <w:szCs w:val="24"/>
        </w:rPr>
        <w:t xml:space="preserve">for LOCSU and LOCs </w:t>
      </w:r>
      <w:r w:rsidR="00A71AAE" w:rsidRPr="00A71AAE">
        <w:rPr>
          <w:rFonts w:asciiTheme="minorHAnsi" w:hAnsiTheme="minorHAnsi" w:cstheme="minorHAnsi"/>
          <w:sz w:val="24"/>
          <w:szCs w:val="24"/>
        </w:rPr>
        <w:t xml:space="preserve">might be and how to overcome them. </w:t>
      </w:r>
    </w:p>
    <w:p w14:paraId="32E9F6D5" w14:textId="4D1E6F8F" w:rsidR="00A71AAE" w:rsidRPr="00ED2C88" w:rsidRDefault="00A71AAE" w:rsidP="00A71AAE">
      <w:pPr>
        <w:pStyle w:val="PlainText"/>
        <w:spacing w:line="259" w:lineRule="auto"/>
        <w:rPr>
          <w:rFonts w:asciiTheme="minorHAnsi" w:hAnsiTheme="minorHAnsi" w:cstheme="minorHAnsi"/>
          <w:sz w:val="24"/>
          <w:szCs w:val="24"/>
        </w:rPr>
      </w:pPr>
      <w:r w:rsidRPr="00A71AAE">
        <w:rPr>
          <w:rFonts w:asciiTheme="minorHAnsi" w:hAnsiTheme="minorHAnsi" w:cstheme="minorHAnsi"/>
          <w:sz w:val="24"/>
          <w:szCs w:val="24"/>
        </w:rPr>
        <w:t xml:space="preserve">Include how you would deliver the </w:t>
      </w:r>
      <w:r w:rsidR="00B51C15">
        <w:rPr>
          <w:rFonts w:asciiTheme="minorHAnsi" w:hAnsiTheme="minorHAnsi" w:cstheme="minorHAnsi"/>
          <w:sz w:val="24"/>
          <w:szCs w:val="24"/>
        </w:rPr>
        <w:t xml:space="preserve">advancement lead </w:t>
      </w:r>
      <w:r w:rsidRPr="00A71AAE">
        <w:rPr>
          <w:rFonts w:asciiTheme="minorHAnsi" w:hAnsiTheme="minorHAnsi" w:cstheme="minorHAnsi"/>
          <w:sz w:val="24"/>
          <w:szCs w:val="24"/>
        </w:rPr>
        <w:t>role.</w:t>
      </w:r>
    </w:p>
    <w:p w14:paraId="063ECC4D" w14:textId="4C36D1EE" w:rsidR="6FFC75F8" w:rsidRDefault="6FFC75F8" w:rsidP="6FFC75F8">
      <w:pPr>
        <w:pStyle w:val="PlainText"/>
        <w:spacing w:line="259" w:lineRule="auto"/>
        <w:rPr>
          <w:rFonts w:asciiTheme="minorHAnsi" w:hAnsiTheme="minorHAnsi" w:cstheme="minorBidi"/>
          <w:b/>
          <w:bCs/>
          <w:sz w:val="24"/>
          <w:szCs w:val="24"/>
          <w:highlight w:val="yellow"/>
          <w:u w:val="single"/>
        </w:rPr>
      </w:pPr>
    </w:p>
    <w:p w14:paraId="2C004DD2" w14:textId="2BD5F178" w:rsidR="6FFC75F8" w:rsidRDefault="6FFC75F8" w:rsidP="6FFC75F8">
      <w:pPr>
        <w:spacing w:after="0" w:line="259" w:lineRule="auto"/>
        <w:rPr>
          <w:b/>
          <w:bCs/>
          <w:sz w:val="24"/>
          <w:szCs w:val="24"/>
          <w:u w:val="single"/>
        </w:rPr>
      </w:pPr>
    </w:p>
    <w:p w14:paraId="792EBA48" w14:textId="5084B907" w:rsidR="000D227A" w:rsidRPr="00E94319" w:rsidRDefault="00E215A2" w:rsidP="0021007D">
      <w:pPr>
        <w:spacing w:after="0" w:line="259" w:lineRule="auto"/>
        <w:rPr>
          <w:rFonts w:cstheme="minorHAnsi"/>
          <w:b/>
          <w:sz w:val="24"/>
          <w:szCs w:val="24"/>
          <w:u w:val="single"/>
        </w:rPr>
      </w:pPr>
      <w:r w:rsidRPr="00E94319">
        <w:rPr>
          <w:rFonts w:cstheme="minorHAnsi"/>
          <w:b/>
          <w:sz w:val="24"/>
          <w:szCs w:val="24"/>
          <w:u w:val="single"/>
        </w:rPr>
        <w:t>Eligibility</w:t>
      </w:r>
      <w:r w:rsidR="00AC06DE" w:rsidRPr="00E94319">
        <w:rPr>
          <w:rFonts w:cstheme="minorHAnsi"/>
          <w:b/>
          <w:sz w:val="24"/>
          <w:szCs w:val="24"/>
          <w:u w:val="single"/>
        </w:rPr>
        <w:t xml:space="preserve"> </w:t>
      </w:r>
      <w:r w:rsidR="001758CA">
        <w:rPr>
          <w:rFonts w:cstheme="minorHAnsi"/>
          <w:b/>
          <w:sz w:val="24"/>
          <w:szCs w:val="24"/>
          <w:u w:val="single"/>
        </w:rPr>
        <w:t>and essential criteria</w:t>
      </w:r>
    </w:p>
    <w:p w14:paraId="1CE574C5" w14:textId="77777777" w:rsidR="001D5B22" w:rsidRPr="00E94319" w:rsidRDefault="001D5B22" w:rsidP="0021007D">
      <w:pPr>
        <w:spacing w:after="0" w:line="259" w:lineRule="auto"/>
        <w:rPr>
          <w:rFonts w:cstheme="minorHAnsi"/>
          <w:sz w:val="24"/>
          <w:szCs w:val="24"/>
          <w:u w:val="single"/>
        </w:rPr>
      </w:pPr>
    </w:p>
    <w:p w14:paraId="72B5286D" w14:textId="30459974" w:rsidR="00A3392B" w:rsidRPr="00A3392B" w:rsidRDefault="00745778" w:rsidP="0089129C">
      <w:pPr>
        <w:spacing w:after="0" w:line="259" w:lineRule="auto"/>
        <w:rPr>
          <w:rFonts w:cstheme="minorHAnsi"/>
          <w:sz w:val="24"/>
          <w:szCs w:val="24"/>
        </w:rPr>
      </w:pPr>
      <w:r w:rsidRPr="00A3392B">
        <w:rPr>
          <w:rFonts w:cstheme="minorHAnsi"/>
          <w:sz w:val="24"/>
          <w:szCs w:val="24"/>
        </w:rPr>
        <w:t xml:space="preserve">Applicants </w:t>
      </w:r>
      <w:r w:rsidR="000D227A" w:rsidRPr="00A3392B">
        <w:rPr>
          <w:rFonts w:cstheme="minorHAnsi"/>
          <w:sz w:val="24"/>
          <w:szCs w:val="24"/>
        </w:rPr>
        <w:t xml:space="preserve">must </w:t>
      </w:r>
      <w:r w:rsidR="00A3392B" w:rsidRPr="00A3392B">
        <w:rPr>
          <w:rFonts w:cstheme="minorHAnsi"/>
          <w:sz w:val="24"/>
          <w:szCs w:val="24"/>
        </w:rPr>
        <w:t xml:space="preserve">have a working knowledge of primary eye care or NHS commissioning. </w:t>
      </w:r>
    </w:p>
    <w:p w14:paraId="1836A12B" w14:textId="2D80513B" w:rsidR="000F29DC" w:rsidRPr="00A3392B" w:rsidRDefault="00A3392B" w:rsidP="0089129C">
      <w:pPr>
        <w:spacing w:after="0" w:line="259" w:lineRule="auto"/>
        <w:rPr>
          <w:rFonts w:cstheme="minorHAnsi"/>
          <w:sz w:val="24"/>
          <w:szCs w:val="24"/>
        </w:rPr>
      </w:pPr>
      <w:r w:rsidRPr="00A3392B">
        <w:rPr>
          <w:rFonts w:cstheme="minorHAnsi"/>
          <w:sz w:val="24"/>
          <w:szCs w:val="24"/>
        </w:rPr>
        <w:t xml:space="preserve">Applicants will be expected to </w:t>
      </w:r>
      <w:r w:rsidR="00745778" w:rsidRPr="00A3392B">
        <w:rPr>
          <w:rFonts w:cstheme="minorHAnsi"/>
          <w:sz w:val="24"/>
          <w:szCs w:val="24"/>
        </w:rPr>
        <w:t>have</w:t>
      </w:r>
      <w:r w:rsidR="009A70BF" w:rsidRPr="00A3392B">
        <w:rPr>
          <w:rFonts w:cstheme="minorHAnsi"/>
          <w:sz w:val="24"/>
          <w:szCs w:val="24"/>
        </w:rPr>
        <w:t xml:space="preserve"> </w:t>
      </w:r>
      <w:r w:rsidRPr="00A3392B">
        <w:rPr>
          <w:rFonts w:cstheme="minorHAnsi"/>
          <w:sz w:val="24"/>
          <w:szCs w:val="24"/>
        </w:rPr>
        <w:t xml:space="preserve">either </w:t>
      </w:r>
      <w:r w:rsidR="009A70BF" w:rsidRPr="00A3392B">
        <w:rPr>
          <w:rFonts w:cstheme="minorHAnsi"/>
          <w:sz w:val="24"/>
          <w:szCs w:val="24"/>
        </w:rPr>
        <w:t>a</w:t>
      </w:r>
      <w:r w:rsidR="00745778" w:rsidRPr="00A3392B">
        <w:rPr>
          <w:rFonts w:cstheme="minorHAnsi"/>
          <w:sz w:val="24"/>
          <w:szCs w:val="24"/>
        </w:rPr>
        <w:t>n in</w:t>
      </w:r>
      <w:r w:rsidR="0066348F" w:rsidRPr="00A3392B">
        <w:rPr>
          <w:rFonts w:cstheme="minorHAnsi"/>
          <w:sz w:val="24"/>
          <w:szCs w:val="24"/>
        </w:rPr>
        <w:t>-</w:t>
      </w:r>
      <w:r w:rsidR="00745778" w:rsidRPr="00A3392B">
        <w:rPr>
          <w:rFonts w:cstheme="minorHAnsi"/>
          <w:sz w:val="24"/>
          <w:szCs w:val="24"/>
        </w:rPr>
        <w:t>depth understanding of LOC working</w:t>
      </w:r>
      <w:r w:rsidR="00815719" w:rsidRPr="00A3392B">
        <w:rPr>
          <w:rFonts w:cstheme="minorHAnsi"/>
          <w:sz w:val="24"/>
          <w:szCs w:val="24"/>
        </w:rPr>
        <w:t xml:space="preserve">, </w:t>
      </w:r>
      <w:r w:rsidRPr="00A3392B">
        <w:rPr>
          <w:rFonts w:cstheme="minorHAnsi"/>
          <w:sz w:val="24"/>
          <w:szCs w:val="24"/>
        </w:rPr>
        <w:t xml:space="preserve">optical practice </w:t>
      </w:r>
      <w:r>
        <w:rPr>
          <w:rFonts w:cstheme="minorHAnsi"/>
          <w:sz w:val="24"/>
          <w:szCs w:val="24"/>
        </w:rPr>
        <w:t xml:space="preserve">or local commissioning and be well versed in the </w:t>
      </w:r>
      <w:r w:rsidR="00213BB6" w:rsidRPr="00A3392B">
        <w:rPr>
          <w:rFonts w:cstheme="minorHAnsi"/>
          <w:sz w:val="24"/>
          <w:szCs w:val="24"/>
        </w:rPr>
        <w:t>challenges and opportunities facing LOCs</w:t>
      </w:r>
      <w:r w:rsidR="00F80F84">
        <w:rPr>
          <w:rFonts w:cstheme="minorHAnsi"/>
          <w:sz w:val="24"/>
          <w:szCs w:val="24"/>
        </w:rPr>
        <w:t xml:space="preserve">, </w:t>
      </w:r>
      <w:r w:rsidR="00213BB6" w:rsidRPr="00A3392B">
        <w:rPr>
          <w:rFonts w:cstheme="minorHAnsi"/>
          <w:sz w:val="24"/>
          <w:szCs w:val="24"/>
        </w:rPr>
        <w:t>optical practices</w:t>
      </w:r>
      <w:r w:rsidR="00F80F84">
        <w:rPr>
          <w:rFonts w:cstheme="minorHAnsi"/>
          <w:sz w:val="24"/>
          <w:szCs w:val="24"/>
        </w:rPr>
        <w:t xml:space="preserve"> and the NHS</w:t>
      </w:r>
      <w:r w:rsidR="00A67682" w:rsidRPr="00A3392B">
        <w:rPr>
          <w:rFonts w:cstheme="minorHAnsi"/>
          <w:sz w:val="24"/>
          <w:szCs w:val="24"/>
        </w:rPr>
        <w:t>.</w:t>
      </w:r>
    </w:p>
    <w:p w14:paraId="415B0D7F" w14:textId="77777777" w:rsidR="0089129C" w:rsidRPr="0089129C" w:rsidRDefault="0089129C" w:rsidP="0089129C">
      <w:pPr>
        <w:spacing w:after="0" w:line="259" w:lineRule="auto"/>
        <w:rPr>
          <w:rFonts w:cstheme="minorHAnsi"/>
          <w:sz w:val="24"/>
          <w:szCs w:val="24"/>
        </w:rPr>
      </w:pPr>
    </w:p>
    <w:p w14:paraId="0661C6E0" w14:textId="486877F3" w:rsidR="00EC49C2" w:rsidRPr="00E94319" w:rsidRDefault="005C1286" w:rsidP="0021007D">
      <w:pPr>
        <w:spacing w:after="0" w:line="259" w:lineRule="auto"/>
        <w:rPr>
          <w:rFonts w:cstheme="minorHAnsi"/>
          <w:b/>
          <w:bCs/>
          <w:sz w:val="24"/>
          <w:szCs w:val="24"/>
          <w:u w:val="single"/>
        </w:rPr>
      </w:pPr>
      <w:r w:rsidRPr="00E94319">
        <w:rPr>
          <w:rFonts w:cstheme="minorHAnsi"/>
          <w:b/>
          <w:bCs/>
          <w:sz w:val="24"/>
          <w:szCs w:val="24"/>
          <w:u w:val="single"/>
        </w:rPr>
        <w:t>C</w:t>
      </w:r>
      <w:r w:rsidR="00EC49C2" w:rsidRPr="00E94319">
        <w:rPr>
          <w:rFonts w:cstheme="minorHAnsi"/>
          <w:b/>
          <w:bCs/>
          <w:sz w:val="24"/>
          <w:szCs w:val="24"/>
          <w:u w:val="single"/>
        </w:rPr>
        <w:t>ompetencies</w:t>
      </w:r>
    </w:p>
    <w:p w14:paraId="5892C6D6" w14:textId="77777777" w:rsidR="003A690C" w:rsidRDefault="003A690C" w:rsidP="0021007D">
      <w:pPr>
        <w:spacing w:after="0" w:line="259" w:lineRule="auto"/>
        <w:rPr>
          <w:rFonts w:cstheme="minorHAnsi"/>
          <w:b/>
          <w:bCs/>
          <w:sz w:val="24"/>
          <w:szCs w:val="24"/>
          <w:u w:val="single"/>
        </w:rPr>
      </w:pPr>
    </w:p>
    <w:p w14:paraId="09730426" w14:textId="571E8BE4" w:rsidR="003A690C" w:rsidRPr="00FB6703" w:rsidRDefault="003A690C" w:rsidP="003A690C">
      <w:pPr>
        <w:spacing w:after="0"/>
        <w:rPr>
          <w:rFonts w:cstheme="minorHAnsi"/>
          <w:sz w:val="24"/>
          <w:szCs w:val="24"/>
        </w:rPr>
      </w:pPr>
      <w:r w:rsidRPr="00FB6703">
        <w:rPr>
          <w:rFonts w:cstheme="minorHAnsi"/>
          <w:sz w:val="24"/>
          <w:szCs w:val="24"/>
        </w:rPr>
        <w:t xml:space="preserve">Please provide evidence in your </w:t>
      </w:r>
      <w:r w:rsidRPr="006D1C9E">
        <w:rPr>
          <w:rFonts w:cstheme="minorHAnsi"/>
          <w:sz w:val="24"/>
          <w:szCs w:val="24"/>
        </w:rPr>
        <w:t>personal statement</w:t>
      </w:r>
      <w:r w:rsidRPr="00FB6703">
        <w:rPr>
          <w:rFonts w:cstheme="minorHAnsi"/>
          <w:sz w:val="24"/>
          <w:szCs w:val="24"/>
        </w:rPr>
        <w:t xml:space="preserve"> of some or </w:t>
      </w:r>
      <w:r w:rsidR="00976BCC" w:rsidRPr="00FB6703">
        <w:rPr>
          <w:rFonts w:cstheme="minorHAnsi"/>
          <w:sz w:val="24"/>
          <w:szCs w:val="24"/>
        </w:rPr>
        <w:t>all</w:t>
      </w:r>
      <w:r w:rsidRPr="00FB6703">
        <w:rPr>
          <w:rFonts w:cstheme="minorHAnsi"/>
          <w:sz w:val="24"/>
          <w:szCs w:val="24"/>
        </w:rPr>
        <w:t xml:space="preserve"> the following competencies and highlight any areas in which you would welcome support and development.</w:t>
      </w:r>
    </w:p>
    <w:p w14:paraId="4B56C609" w14:textId="77777777" w:rsidR="003A690C" w:rsidRPr="000B4D33" w:rsidRDefault="003A690C" w:rsidP="0021007D">
      <w:pPr>
        <w:spacing w:after="0" w:line="259" w:lineRule="auto"/>
        <w:rPr>
          <w:rFonts w:cstheme="minorHAnsi"/>
          <w:b/>
          <w:bCs/>
          <w:sz w:val="24"/>
          <w:szCs w:val="24"/>
          <w:u w:val="single"/>
        </w:rPr>
      </w:pPr>
    </w:p>
    <w:p w14:paraId="64855439" w14:textId="77777777" w:rsidR="00DC3C40" w:rsidRDefault="00DC3C40" w:rsidP="0021007D">
      <w:pPr>
        <w:spacing w:after="0" w:line="259" w:lineRule="auto"/>
        <w:rPr>
          <w:rFonts w:cstheme="minorHAnsi"/>
          <w:sz w:val="24"/>
          <w:szCs w:val="24"/>
        </w:rPr>
      </w:pPr>
    </w:p>
    <w:p w14:paraId="297751BF" w14:textId="77777777" w:rsidR="00DC3C40" w:rsidRDefault="00DC3C40" w:rsidP="0021007D">
      <w:pPr>
        <w:spacing w:after="0" w:line="259" w:lineRule="auto"/>
        <w:rPr>
          <w:rFonts w:cstheme="minorHAnsi"/>
          <w:sz w:val="24"/>
          <w:szCs w:val="24"/>
        </w:rPr>
      </w:pPr>
    </w:p>
    <w:p w14:paraId="0661C6E4" w14:textId="77777777" w:rsidR="001A108C" w:rsidRPr="000B4D33" w:rsidRDefault="001A108C" w:rsidP="0021007D">
      <w:pPr>
        <w:spacing w:after="0" w:line="259" w:lineRule="auto"/>
        <w:rPr>
          <w:rFonts w:cstheme="minorHAnsi"/>
          <w:sz w:val="24"/>
          <w:szCs w:val="24"/>
        </w:rPr>
      </w:pPr>
      <w:r w:rsidRPr="000B4D33">
        <w:rPr>
          <w:rFonts w:cstheme="minorHAnsi"/>
          <w:sz w:val="24"/>
          <w:szCs w:val="24"/>
        </w:rPr>
        <w:t xml:space="preserve">Communication </w:t>
      </w:r>
    </w:p>
    <w:p w14:paraId="6CF64931" w14:textId="60CC6253" w:rsidR="00AE6A84" w:rsidRPr="000B4D33" w:rsidRDefault="003919F3" w:rsidP="004E73F2">
      <w:pPr>
        <w:pStyle w:val="ListParagraph"/>
        <w:numPr>
          <w:ilvl w:val="0"/>
          <w:numId w:val="1"/>
        </w:numPr>
        <w:spacing w:after="0" w:line="259" w:lineRule="auto"/>
        <w:rPr>
          <w:rFonts w:cstheme="minorHAnsi"/>
          <w:sz w:val="24"/>
          <w:szCs w:val="24"/>
        </w:rPr>
      </w:pPr>
      <w:r w:rsidRPr="000B4D33">
        <w:rPr>
          <w:rFonts w:cstheme="minorHAnsi"/>
          <w:sz w:val="24"/>
          <w:szCs w:val="24"/>
        </w:rPr>
        <w:t xml:space="preserve">Listens and actively seeks to understand opinions of others. </w:t>
      </w:r>
    </w:p>
    <w:p w14:paraId="0661C6E6" w14:textId="77777777" w:rsidR="003919F3" w:rsidRPr="000B4D33" w:rsidRDefault="003919F3" w:rsidP="0021007D">
      <w:pPr>
        <w:pStyle w:val="ListParagraph"/>
        <w:numPr>
          <w:ilvl w:val="0"/>
          <w:numId w:val="2"/>
        </w:numPr>
        <w:spacing w:after="0" w:line="259" w:lineRule="auto"/>
        <w:rPr>
          <w:rFonts w:cstheme="minorHAnsi"/>
          <w:sz w:val="24"/>
          <w:szCs w:val="24"/>
        </w:rPr>
      </w:pPr>
      <w:r w:rsidRPr="000B4D33">
        <w:rPr>
          <w:rFonts w:cstheme="minorHAnsi"/>
          <w:sz w:val="24"/>
          <w:szCs w:val="24"/>
        </w:rPr>
        <w:t xml:space="preserve">Demonstrates a high level of interpersonal skills when approaching and building effective relationships with diverse groups. </w:t>
      </w:r>
    </w:p>
    <w:p w14:paraId="0446B056" w14:textId="6DB4EE70" w:rsidR="009A70BF" w:rsidRPr="000B4D33" w:rsidRDefault="00066689" w:rsidP="009A70BF">
      <w:pPr>
        <w:pStyle w:val="ListParagraph"/>
        <w:numPr>
          <w:ilvl w:val="0"/>
          <w:numId w:val="2"/>
        </w:numPr>
        <w:spacing w:after="0" w:line="256" w:lineRule="auto"/>
        <w:rPr>
          <w:rFonts w:cstheme="minorHAnsi"/>
          <w:sz w:val="24"/>
          <w:szCs w:val="24"/>
        </w:rPr>
      </w:pPr>
      <w:r w:rsidRPr="000B4D33">
        <w:rPr>
          <w:rFonts w:cstheme="minorHAnsi"/>
          <w:sz w:val="24"/>
          <w:szCs w:val="24"/>
        </w:rPr>
        <w:t xml:space="preserve">Has the </w:t>
      </w:r>
      <w:r w:rsidR="009A70BF" w:rsidRPr="000B4D33">
        <w:rPr>
          <w:rFonts w:cstheme="minorHAnsi"/>
          <w:sz w:val="24"/>
          <w:szCs w:val="24"/>
        </w:rPr>
        <w:t xml:space="preserve">ability to communicate effectively to ensure two-way dialogue between </w:t>
      </w:r>
      <w:r w:rsidR="00FB6703" w:rsidRPr="000B4D33">
        <w:rPr>
          <w:rFonts w:cstheme="minorHAnsi"/>
          <w:sz w:val="24"/>
          <w:szCs w:val="24"/>
        </w:rPr>
        <w:t>the LOCSU team</w:t>
      </w:r>
      <w:r w:rsidR="009A70BF" w:rsidRPr="000B4D33">
        <w:rPr>
          <w:rFonts w:cstheme="minorHAnsi"/>
          <w:sz w:val="24"/>
          <w:szCs w:val="24"/>
        </w:rPr>
        <w:t>, LOCs and wider stakeholders (national, regional and local bodies).</w:t>
      </w:r>
    </w:p>
    <w:p w14:paraId="0F28B51C" w14:textId="77777777" w:rsidR="009A70BF" w:rsidRPr="0046452C" w:rsidRDefault="009A70BF" w:rsidP="009A70BF">
      <w:pPr>
        <w:pStyle w:val="ListParagraph"/>
        <w:spacing w:after="0" w:line="259" w:lineRule="auto"/>
        <w:rPr>
          <w:rFonts w:cstheme="minorHAnsi"/>
          <w:sz w:val="24"/>
          <w:szCs w:val="24"/>
          <w:highlight w:val="yellow"/>
        </w:rPr>
      </w:pPr>
    </w:p>
    <w:p w14:paraId="0661C6E8" w14:textId="77777777" w:rsidR="001A108C" w:rsidRPr="00EF6BB3" w:rsidRDefault="001A108C" w:rsidP="0021007D">
      <w:pPr>
        <w:spacing w:after="0" w:line="259" w:lineRule="auto"/>
        <w:rPr>
          <w:rFonts w:cstheme="minorHAnsi"/>
          <w:sz w:val="24"/>
          <w:szCs w:val="24"/>
        </w:rPr>
      </w:pPr>
      <w:r w:rsidRPr="00EF6BB3">
        <w:rPr>
          <w:rFonts w:cstheme="minorHAnsi"/>
          <w:sz w:val="24"/>
          <w:szCs w:val="24"/>
        </w:rPr>
        <w:t>Personal Impact</w:t>
      </w:r>
    </w:p>
    <w:p w14:paraId="0661C6E9" w14:textId="77777777" w:rsidR="001A108C" w:rsidRPr="00EF6BB3" w:rsidRDefault="001A108C" w:rsidP="0021007D">
      <w:pPr>
        <w:pStyle w:val="ListParagraph"/>
        <w:numPr>
          <w:ilvl w:val="0"/>
          <w:numId w:val="2"/>
        </w:numPr>
        <w:spacing w:after="0" w:line="259" w:lineRule="auto"/>
        <w:rPr>
          <w:rFonts w:cstheme="minorHAnsi"/>
          <w:sz w:val="24"/>
          <w:szCs w:val="24"/>
        </w:rPr>
      </w:pPr>
      <w:r w:rsidRPr="00EF6BB3">
        <w:rPr>
          <w:rFonts w:cstheme="minorHAnsi"/>
          <w:sz w:val="24"/>
          <w:szCs w:val="24"/>
        </w:rPr>
        <w:t>Has credibility amongst peer group.</w:t>
      </w:r>
    </w:p>
    <w:p w14:paraId="7D3A9034" w14:textId="22345BEA" w:rsidR="00EF6BB3" w:rsidRPr="00EF6BB3" w:rsidRDefault="00EF6BB3" w:rsidP="0021007D">
      <w:pPr>
        <w:pStyle w:val="ListParagraph"/>
        <w:numPr>
          <w:ilvl w:val="0"/>
          <w:numId w:val="2"/>
        </w:numPr>
        <w:spacing w:after="0" w:line="259" w:lineRule="auto"/>
        <w:rPr>
          <w:rFonts w:cstheme="minorHAnsi"/>
          <w:sz w:val="24"/>
          <w:szCs w:val="24"/>
        </w:rPr>
      </w:pPr>
      <w:r w:rsidRPr="00EF6BB3">
        <w:rPr>
          <w:rFonts w:cstheme="minorHAnsi"/>
          <w:sz w:val="24"/>
          <w:szCs w:val="24"/>
        </w:rPr>
        <w:t>Able to foster strong relationships and create opportunities for networking and collaboration, bringing LOCs together</w:t>
      </w:r>
      <w:r w:rsidR="00C614F3" w:rsidRPr="00EF6BB3">
        <w:rPr>
          <w:rFonts w:cstheme="minorHAnsi"/>
          <w:sz w:val="24"/>
          <w:szCs w:val="24"/>
        </w:rPr>
        <w:t>.</w:t>
      </w:r>
      <w:r w:rsidRPr="00EF6BB3">
        <w:rPr>
          <w:rFonts w:cstheme="minorHAnsi"/>
          <w:sz w:val="24"/>
          <w:szCs w:val="24"/>
        </w:rPr>
        <w:t xml:space="preserve"> </w:t>
      </w:r>
    </w:p>
    <w:p w14:paraId="0661C6EA" w14:textId="35541BEC" w:rsidR="00EC49C2" w:rsidRPr="00EF6BB3" w:rsidRDefault="00EC49C2" w:rsidP="0021007D">
      <w:pPr>
        <w:pStyle w:val="ListParagraph"/>
        <w:numPr>
          <w:ilvl w:val="0"/>
          <w:numId w:val="2"/>
        </w:numPr>
        <w:spacing w:after="0" w:line="259" w:lineRule="auto"/>
        <w:rPr>
          <w:rFonts w:cstheme="minorHAnsi"/>
          <w:sz w:val="24"/>
          <w:szCs w:val="24"/>
        </w:rPr>
      </w:pPr>
      <w:r w:rsidRPr="00EF6BB3">
        <w:rPr>
          <w:rFonts w:cstheme="minorHAnsi"/>
          <w:sz w:val="24"/>
          <w:szCs w:val="24"/>
        </w:rPr>
        <w:t xml:space="preserve">The confidence and skill to </w:t>
      </w:r>
      <w:r w:rsidR="008370FF" w:rsidRPr="00EF6BB3">
        <w:rPr>
          <w:rFonts w:cstheme="minorHAnsi"/>
          <w:sz w:val="24"/>
          <w:szCs w:val="24"/>
        </w:rPr>
        <w:t xml:space="preserve">speak up and </w:t>
      </w:r>
      <w:r w:rsidRPr="00EF6BB3">
        <w:rPr>
          <w:rFonts w:cstheme="minorHAnsi"/>
          <w:sz w:val="24"/>
          <w:szCs w:val="24"/>
        </w:rPr>
        <w:t xml:space="preserve">constructively challenge </w:t>
      </w:r>
      <w:r w:rsidR="008370FF" w:rsidRPr="00EF6BB3">
        <w:rPr>
          <w:rFonts w:cstheme="minorHAnsi"/>
          <w:sz w:val="24"/>
          <w:szCs w:val="24"/>
        </w:rPr>
        <w:t>LOCs and team members where appropriate to do so</w:t>
      </w:r>
      <w:r w:rsidR="00C614F3" w:rsidRPr="00EF6BB3">
        <w:rPr>
          <w:rFonts w:cstheme="minorHAnsi"/>
          <w:sz w:val="24"/>
          <w:szCs w:val="24"/>
        </w:rPr>
        <w:t>.</w:t>
      </w:r>
    </w:p>
    <w:p w14:paraId="0661C6EB" w14:textId="77777777" w:rsidR="001A108C" w:rsidRPr="00EF6BB3" w:rsidRDefault="001A108C" w:rsidP="0021007D">
      <w:pPr>
        <w:pStyle w:val="ListParagraph"/>
        <w:numPr>
          <w:ilvl w:val="0"/>
          <w:numId w:val="2"/>
        </w:numPr>
        <w:spacing w:after="0" w:line="259" w:lineRule="auto"/>
        <w:rPr>
          <w:rFonts w:cstheme="minorHAnsi"/>
          <w:sz w:val="24"/>
          <w:szCs w:val="24"/>
        </w:rPr>
      </w:pPr>
      <w:r w:rsidRPr="00EF6BB3">
        <w:rPr>
          <w:rFonts w:cstheme="minorHAnsi"/>
          <w:sz w:val="24"/>
          <w:szCs w:val="24"/>
        </w:rPr>
        <w:t xml:space="preserve">Through actions is able to influence and inspire others. </w:t>
      </w:r>
    </w:p>
    <w:p w14:paraId="1625EE76" w14:textId="77777777" w:rsidR="002A377E" w:rsidRPr="0046452C" w:rsidRDefault="002A377E" w:rsidP="0021007D">
      <w:pPr>
        <w:spacing w:after="0" w:line="259" w:lineRule="auto"/>
        <w:rPr>
          <w:rFonts w:cstheme="minorHAnsi"/>
          <w:sz w:val="24"/>
          <w:szCs w:val="24"/>
          <w:highlight w:val="yellow"/>
        </w:rPr>
      </w:pPr>
    </w:p>
    <w:p w14:paraId="0661C6EC" w14:textId="34D7E6CF" w:rsidR="001A108C" w:rsidRPr="00DC68E3" w:rsidRDefault="001A108C" w:rsidP="0021007D">
      <w:pPr>
        <w:spacing w:after="0" w:line="259" w:lineRule="auto"/>
        <w:rPr>
          <w:rFonts w:cstheme="minorHAnsi"/>
          <w:sz w:val="24"/>
          <w:szCs w:val="24"/>
        </w:rPr>
      </w:pPr>
      <w:r w:rsidRPr="00DC68E3">
        <w:rPr>
          <w:rFonts w:cstheme="minorHAnsi"/>
          <w:sz w:val="24"/>
          <w:szCs w:val="24"/>
        </w:rPr>
        <w:t xml:space="preserve">Political Astuteness </w:t>
      </w:r>
    </w:p>
    <w:p w14:paraId="0661C6ED" w14:textId="577580A6" w:rsidR="00EC49C2" w:rsidRPr="00DC68E3" w:rsidRDefault="00EC49C2" w:rsidP="0021007D">
      <w:pPr>
        <w:pStyle w:val="ListParagraph"/>
        <w:numPr>
          <w:ilvl w:val="0"/>
          <w:numId w:val="2"/>
        </w:numPr>
        <w:spacing w:after="0" w:line="259" w:lineRule="auto"/>
        <w:rPr>
          <w:sz w:val="24"/>
          <w:szCs w:val="24"/>
        </w:rPr>
      </w:pPr>
      <w:r w:rsidRPr="5818A1BF">
        <w:rPr>
          <w:sz w:val="24"/>
          <w:szCs w:val="24"/>
        </w:rPr>
        <w:t xml:space="preserve">Understands the wide range of </w:t>
      </w:r>
      <w:r w:rsidR="00435887" w:rsidRPr="5818A1BF">
        <w:rPr>
          <w:sz w:val="24"/>
          <w:szCs w:val="24"/>
        </w:rPr>
        <w:t>NHS</w:t>
      </w:r>
      <w:r w:rsidRPr="5818A1BF">
        <w:rPr>
          <w:sz w:val="24"/>
          <w:szCs w:val="24"/>
        </w:rPr>
        <w:t xml:space="preserve"> bodies and interest groups</w:t>
      </w:r>
      <w:r w:rsidR="32F635F1" w:rsidRPr="5818A1BF">
        <w:rPr>
          <w:sz w:val="24"/>
          <w:szCs w:val="24"/>
        </w:rPr>
        <w:t>,</w:t>
      </w:r>
      <w:r w:rsidRPr="5818A1BF">
        <w:rPr>
          <w:sz w:val="24"/>
          <w:szCs w:val="24"/>
        </w:rPr>
        <w:t xml:space="preserve"> their </w:t>
      </w:r>
      <w:r w:rsidR="54D3B79D" w:rsidRPr="5818A1BF">
        <w:rPr>
          <w:sz w:val="24"/>
          <w:szCs w:val="24"/>
        </w:rPr>
        <w:t>strategies and influence</w:t>
      </w:r>
      <w:r w:rsidRPr="5818A1BF">
        <w:rPr>
          <w:sz w:val="24"/>
          <w:szCs w:val="24"/>
        </w:rPr>
        <w:t xml:space="preserve"> and demonstrates the ability to manage the dynamic between them so as to provide effective leadership.</w:t>
      </w:r>
    </w:p>
    <w:p w14:paraId="10E3C39A" w14:textId="77777777" w:rsidR="00B51423" w:rsidRDefault="00B51423" w:rsidP="0021007D">
      <w:pPr>
        <w:spacing w:after="0" w:line="259" w:lineRule="auto"/>
        <w:rPr>
          <w:rFonts w:cstheme="minorHAnsi"/>
          <w:sz w:val="24"/>
          <w:szCs w:val="24"/>
        </w:rPr>
      </w:pPr>
    </w:p>
    <w:p w14:paraId="0661C6F2" w14:textId="5D2288B7" w:rsidR="00DD2CF0" w:rsidRDefault="00B51423" w:rsidP="0021007D">
      <w:pPr>
        <w:spacing w:after="0" w:line="259" w:lineRule="auto"/>
        <w:rPr>
          <w:rFonts w:cstheme="minorHAnsi"/>
          <w:sz w:val="24"/>
          <w:szCs w:val="24"/>
        </w:rPr>
      </w:pPr>
      <w:r>
        <w:rPr>
          <w:rFonts w:cstheme="minorHAnsi"/>
          <w:sz w:val="24"/>
          <w:szCs w:val="24"/>
        </w:rPr>
        <w:t>Team player</w:t>
      </w:r>
    </w:p>
    <w:p w14:paraId="2F966E35" w14:textId="5014155F" w:rsidR="00B51423" w:rsidRDefault="00B51423" w:rsidP="00B51423">
      <w:pPr>
        <w:pStyle w:val="ListParagraph"/>
        <w:numPr>
          <w:ilvl w:val="0"/>
          <w:numId w:val="2"/>
        </w:numPr>
        <w:spacing w:after="0" w:line="259" w:lineRule="auto"/>
        <w:rPr>
          <w:rFonts w:cstheme="minorHAnsi"/>
          <w:sz w:val="24"/>
          <w:szCs w:val="24"/>
        </w:rPr>
      </w:pPr>
      <w:r>
        <w:rPr>
          <w:rFonts w:cstheme="minorHAnsi"/>
          <w:sz w:val="24"/>
          <w:szCs w:val="24"/>
        </w:rPr>
        <w:t xml:space="preserve">Enthusiastic and friendly, ever willing to support a team </w:t>
      </w:r>
      <w:r w:rsidR="0066147F">
        <w:rPr>
          <w:rFonts w:cstheme="minorHAnsi"/>
          <w:sz w:val="24"/>
          <w:szCs w:val="24"/>
        </w:rPr>
        <w:t>member.</w:t>
      </w:r>
    </w:p>
    <w:p w14:paraId="72788061" w14:textId="4188AD80" w:rsidR="00B51423" w:rsidRPr="00B51423" w:rsidRDefault="00B51423" w:rsidP="00B51423">
      <w:pPr>
        <w:pStyle w:val="ListParagraph"/>
        <w:numPr>
          <w:ilvl w:val="0"/>
          <w:numId w:val="2"/>
        </w:numPr>
        <w:spacing w:after="0" w:line="259" w:lineRule="auto"/>
        <w:rPr>
          <w:rFonts w:cstheme="minorHAnsi"/>
          <w:sz w:val="24"/>
          <w:szCs w:val="24"/>
        </w:rPr>
      </w:pPr>
      <w:r>
        <w:rPr>
          <w:rFonts w:cstheme="minorHAnsi"/>
          <w:sz w:val="24"/>
          <w:szCs w:val="24"/>
        </w:rPr>
        <w:t xml:space="preserve">Work with team members and the senior leadership team to continually develop and improve a positive team </w:t>
      </w:r>
      <w:r w:rsidR="0066147F">
        <w:rPr>
          <w:rFonts w:cstheme="minorHAnsi"/>
          <w:sz w:val="24"/>
          <w:szCs w:val="24"/>
        </w:rPr>
        <w:t>culture.</w:t>
      </w:r>
    </w:p>
    <w:p w14:paraId="7EA6B960" w14:textId="77777777" w:rsidR="00B51423" w:rsidRPr="00580181" w:rsidRDefault="00B51423" w:rsidP="0021007D">
      <w:pPr>
        <w:spacing w:after="0" w:line="259" w:lineRule="auto"/>
        <w:rPr>
          <w:rFonts w:cstheme="minorHAnsi"/>
          <w:sz w:val="24"/>
          <w:szCs w:val="24"/>
        </w:rPr>
      </w:pPr>
    </w:p>
    <w:p w14:paraId="0661C6F3" w14:textId="77777777" w:rsidR="001A108C" w:rsidRPr="00580181" w:rsidRDefault="001A108C" w:rsidP="0021007D">
      <w:pPr>
        <w:spacing w:after="0" w:line="259" w:lineRule="auto"/>
        <w:rPr>
          <w:rFonts w:cstheme="minorHAnsi"/>
          <w:sz w:val="24"/>
          <w:szCs w:val="24"/>
        </w:rPr>
      </w:pPr>
      <w:r w:rsidRPr="00580181">
        <w:rPr>
          <w:rFonts w:cstheme="minorHAnsi"/>
          <w:sz w:val="24"/>
          <w:szCs w:val="24"/>
        </w:rPr>
        <w:t>Decision making</w:t>
      </w:r>
    </w:p>
    <w:p w14:paraId="0661C6F4" w14:textId="698256A7" w:rsidR="00EC49C2" w:rsidRPr="00580181" w:rsidRDefault="00EC49C2" w:rsidP="0021007D">
      <w:pPr>
        <w:pStyle w:val="ListParagraph"/>
        <w:numPr>
          <w:ilvl w:val="0"/>
          <w:numId w:val="2"/>
        </w:numPr>
        <w:spacing w:after="0" w:line="259" w:lineRule="auto"/>
        <w:rPr>
          <w:rFonts w:cstheme="minorHAnsi"/>
          <w:sz w:val="24"/>
          <w:szCs w:val="24"/>
        </w:rPr>
      </w:pPr>
      <w:r w:rsidRPr="00580181">
        <w:rPr>
          <w:rFonts w:cstheme="minorHAnsi"/>
          <w:sz w:val="24"/>
          <w:szCs w:val="24"/>
        </w:rPr>
        <w:t>Ability to make decisions objectively and within set timescales</w:t>
      </w:r>
      <w:r w:rsidR="0010593C" w:rsidRPr="00580181">
        <w:rPr>
          <w:rFonts w:cstheme="minorHAnsi"/>
          <w:sz w:val="24"/>
          <w:szCs w:val="24"/>
        </w:rPr>
        <w:t>.</w:t>
      </w:r>
    </w:p>
    <w:p w14:paraId="0661C6F5" w14:textId="6F0C2896" w:rsidR="00206060" w:rsidRDefault="001A108C" w:rsidP="0021007D">
      <w:pPr>
        <w:pStyle w:val="ListParagraph"/>
        <w:numPr>
          <w:ilvl w:val="0"/>
          <w:numId w:val="2"/>
        </w:numPr>
        <w:spacing w:after="0" w:line="259" w:lineRule="auto"/>
        <w:rPr>
          <w:rFonts w:cstheme="minorHAnsi"/>
          <w:sz w:val="24"/>
          <w:szCs w:val="24"/>
        </w:rPr>
      </w:pPr>
      <w:r w:rsidRPr="00580181">
        <w:rPr>
          <w:rFonts w:cstheme="minorHAnsi"/>
          <w:sz w:val="24"/>
          <w:szCs w:val="24"/>
        </w:rPr>
        <w:t xml:space="preserve">Commitment to using an </w:t>
      </w:r>
      <w:r w:rsidR="0010593C" w:rsidRPr="00580181">
        <w:rPr>
          <w:rFonts w:cstheme="minorHAnsi"/>
          <w:sz w:val="24"/>
          <w:szCs w:val="24"/>
        </w:rPr>
        <w:t>evidence-based</w:t>
      </w:r>
      <w:r w:rsidRPr="00580181">
        <w:rPr>
          <w:rFonts w:cstheme="minorHAnsi"/>
          <w:sz w:val="24"/>
          <w:szCs w:val="24"/>
        </w:rPr>
        <w:t xml:space="preserve"> approach when reaching decisions</w:t>
      </w:r>
      <w:r w:rsidR="0010593C" w:rsidRPr="00580181">
        <w:rPr>
          <w:rFonts w:cstheme="minorHAnsi"/>
          <w:sz w:val="24"/>
          <w:szCs w:val="24"/>
        </w:rPr>
        <w:t>.</w:t>
      </w:r>
    </w:p>
    <w:p w14:paraId="36FEAF5A" w14:textId="77777777" w:rsidR="00B51423" w:rsidRDefault="00B51423" w:rsidP="00B51423">
      <w:pPr>
        <w:spacing w:after="0" w:line="259" w:lineRule="auto"/>
        <w:rPr>
          <w:rFonts w:cstheme="minorHAnsi"/>
          <w:sz w:val="24"/>
          <w:szCs w:val="24"/>
        </w:rPr>
      </w:pPr>
    </w:p>
    <w:p w14:paraId="73077407" w14:textId="1F90E89B" w:rsidR="00B51423" w:rsidRDefault="00B51423" w:rsidP="00B51423">
      <w:pPr>
        <w:spacing w:after="0" w:line="259" w:lineRule="auto"/>
        <w:rPr>
          <w:rFonts w:cstheme="minorHAnsi"/>
          <w:sz w:val="24"/>
          <w:szCs w:val="24"/>
        </w:rPr>
      </w:pPr>
      <w:r>
        <w:rPr>
          <w:rFonts w:cstheme="minorHAnsi"/>
          <w:sz w:val="24"/>
          <w:szCs w:val="24"/>
        </w:rPr>
        <w:t>Self sufficient</w:t>
      </w:r>
    </w:p>
    <w:p w14:paraId="54A931C3" w14:textId="0613F369" w:rsidR="00B51423" w:rsidRPr="00C112F1" w:rsidRDefault="00B51423" w:rsidP="00C112F1">
      <w:pPr>
        <w:pStyle w:val="ListParagraph"/>
        <w:numPr>
          <w:ilvl w:val="0"/>
          <w:numId w:val="14"/>
        </w:numPr>
        <w:spacing w:after="0" w:line="259" w:lineRule="auto"/>
        <w:rPr>
          <w:rFonts w:cstheme="minorHAnsi"/>
          <w:sz w:val="24"/>
          <w:szCs w:val="24"/>
        </w:rPr>
      </w:pPr>
      <w:r>
        <w:rPr>
          <w:rFonts w:cstheme="minorHAnsi"/>
          <w:sz w:val="24"/>
          <w:szCs w:val="24"/>
        </w:rPr>
        <w:t>Highly motivated</w:t>
      </w:r>
      <w:r w:rsidR="00C112F1">
        <w:rPr>
          <w:rFonts w:cstheme="minorHAnsi"/>
          <w:sz w:val="24"/>
          <w:szCs w:val="24"/>
        </w:rPr>
        <w:t xml:space="preserve"> with excellent </w:t>
      </w:r>
      <w:r w:rsidR="0066147F">
        <w:rPr>
          <w:rFonts w:cstheme="minorHAnsi"/>
          <w:sz w:val="24"/>
          <w:szCs w:val="24"/>
        </w:rPr>
        <w:t>p</w:t>
      </w:r>
      <w:r w:rsidR="0066147F" w:rsidRPr="00C112F1">
        <w:rPr>
          <w:rFonts w:cstheme="minorHAnsi"/>
          <w:sz w:val="24"/>
          <w:szCs w:val="24"/>
        </w:rPr>
        <w:t>roblem-solving</w:t>
      </w:r>
      <w:r w:rsidR="00C112F1" w:rsidRPr="00C112F1">
        <w:rPr>
          <w:rFonts w:cstheme="minorHAnsi"/>
          <w:sz w:val="24"/>
          <w:szCs w:val="24"/>
        </w:rPr>
        <w:t xml:space="preserve"> skills</w:t>
      </w:r>
      <w:r>
        <w:rPr>
          <w:rFonts w:cstheme="minorHAnsi"/>
          <w:sz w:val="24"/>
          <w:szCs w:val="24"/>
        </w:rPr>
        <w:t xml:space="preserve"> and able to work autonomously</w:t>
      </w:r>
      <w:r w:rsidR="0066147F">
        <w:rPr>
          <w:rFonts w:cstheme="minorHAnsi"/>
          <w:sz w:val="24"/>
          <w:szCs w:val="24"/>
        </w:rPr>
        <w:t>.</w:t>
      </w:r>
    </w:p>
    <w:p w14:paraId="4E4046CC" w14:textId="6E0E45E1" w:rsidR="00C112F1" w:rsidRDefault="00C112F1" w:rsidP="00B51423">
      <w:pPr>
        <w:pStyle w:val="ListParagraph"/>
        <w:numPr>
          <w:ilvl w:val="0"/>
          <w:numId w:val="14"/>
        </w:numPr>
        <w:spacing w:after="0" w:line="259" w:lineRule="auto"/>
        <w:rPr>
          <w:rFonts w:cstheme="minorHAnsi"/>
          <w:sz w:val="24"/>
          <w:szCs w:val="24"/>
        </w:rPr>
      </w:pPr>
      <w:r w:rsidRPr="00C112F1">
        <w:rPr>
          <w:rFonts w:cstheme="minorHAnsi"/>
          <w:sz w:val="24"/>
          <w:szCs w:val="24"/>
        </w:rPr>
        <w:t xml:space="preserve">Proven track record in taking ownership and identifying opportunities for </w:t>
      </w:r>
      <w:r w:rsidR="0066147F" w:rsidRPr="00C112F1">
        <w:rPr>
          <w:rFonts w:cstheme="minorHAnsi"/>
          <w:sz w:val="24"/>
          <w:szCs w:val="24"/>
        </w:rPr>
        <w:t>innovation.</w:t>
      </w:r>
      <w:r w:rsidRPr="00C112F1">
        <w:rPr>
          <w:rFonts w:cstheme="minorHAnsi"/>
          <w:sz w:val="24"/>
          <w:szCs w:val="24"/>
        </w:rPr>
        <w:t> </w:t>
      </w:r>
    </w:p>
    <w:p w14:paraId="618A978E" w14:textId="36C5347E" w:rsidR="003F7F0E" w:rsidRPr="00B51423" w:rsidRDefault="003F7F0E" w:rsidP="00B51423">
      <w:pPr>
        <w:pStyle w:val="ListParagraph"/>
        <w:numPr>
          <w:ilvl w:val="0"/>
          <w:numId w:val="14"/>
        </w:numPr>
        <w:spacing w:after="0" w:line="259" w:lineRule="auto"/>
        <w:rPr>
          <w:rFonts w:cstheme="minorHAnsi"/>
          <w:sz w:val="24"/>
          <w:szCs w:val="24"/>
        </w:rPr>
      </w:pPr>
      <w:r>
        <w:rPr>
          <w:rFonts w:cstheme="minorHAnsi"/>
          <w:sz w:val="24"/>
          <w:szCs w:val="24"/>
        </w:rPr>
        <w:t xml:space="preserve">Good time management with ability to work to deadlines, managing workload, working with multiple LOCs and on multiple tasks at the same </w:t>
      </w:r>
      <w:r w:rsidR="0066147F">
        <w:rPr>
          <w:rFonts w:cstheme="minorHAnsi"/>
          <w:sz w:val="24"/>
          <w:szCs w:val="24"/>
        </w:rPr>
        <w:t>time.</w:t>
      </w:r>
    </w:p>
    <w:p w14:paraId="0661C6F6" w14:textId="77777777" w:rsidR="00DD2CF0" w:rsidRPr="0046452C" w:rsidRDefault="00DD2CF0" w:rsidP="0021007D">
      <w:pPr>
        <w:spacing w:after="0" w:line="259" w:lineRule="auto"/>
        <w:rPr>
          <w:rFonts w:cstheme="minorHAnsi"/>
          <w:sz w:val="24"/>
          <w:szCs w:val="24"/>
          <w:highlight w:val="yellow"/>
        </w:rPr>
      </w:pPr>
    </w:p>
    <w:p w14:paraId="0661C6F7" w14:textId="77777777" w:rsidR="005428E5" w:rsidRPr="00580181" w:rsidRDefault="00206060" w:rsidP="0021007D">
      <w:pPr>
        <w:spacing w:after="0" w:line="259" w:lineRule="auto"/>
        <w:rPr>
          <w:rFonts w:cstheme="minorHAnsi"/>
          <w:sz w:val="24"/>
          <w:szCs w:val="24"/>
        </w:rPr>
      </w:pPr>
      <w:r w:rsidRPr="00580181">
        <w:rPr>
          <w:rFonts w:cstheme="minorHAnsi"/>
          <w:sz w:val="24"/>
          <w:szCs w:val="24"/>
        </w:rPr>
        <w:t>Creating a climate for innovation</w:t>
      </w:r>
    </w:p>
    <w:p w14:paraId="0661C6F8" w14:textId="55742AAD" w:rsidR="00206060" w:rsidRPr="00580181" w:rsidRDefault="00206060" w:rsidP="0021007D">
      <w:pPr>
        <w:pStyle w:val="ListParagraph"/>
        <w:numPr>
          <w:ilvl w:val="0"/>
          <w:numId w:val="3"/>
        </w:numPr>
        <w:spacing w:after="0" w:line="259" w:lineRule="auto"/>
        <w:rPr>
          <w:rFonts w:cstheme="minorHAnsi"/>
          <w:sz w:val="24"/>
          <w:szCs w:val="24"/>
        </w:rPr>
      </w:pPr>
      <w:r w:rsidRPr="00580181">
        <w:rPr>
          <w:rFonts w:cstheme="minorHAnsi"/>
          <w:sz w:val="24"/>
          <w:szCs w:val="24"/>
        </w:rPr>
        <w:t>Help create a climate that is open to new ideas</w:t>
      </w:r>
      <w:r w:rsidR="0010593C" w:rsidRPr="00580181">
        <w:rPr>
          <w:rFonts w:cstheme="minorHAnsi"/>
          <w:sz w:val="24"/>
          <w:szCs w:val="24"/>
        </w:rPr>
        <w:t>.</w:t>
      </w:r>
    </w:p>
    <w:p w14:paraId="0661C6F9" w14:textId="64961EF0" w:rsidR="00206060" w:rsidRPr="00580181" w:rsidRDefault="00206060" w:rsidP="0021007D">
      <w:pPr>
        <w:pStyle w:val="ListParagraph"/>
        <w:numPr>
          <w:ilvl w:val="0"/>
          <w:numId w:val="3"/>
        </w:numPr>
        <w:spacing w:after="0" w:line="259" w:lineRule="auto"/>
        <w:rPr>
          <w:rFonts w:cstheme="minorHAnsi"/>
          <w:sz w:val="24"/>
          <w:szCs w:val="24"/>
        </w:rPr>
      </w:pPr>
      <w:r w:rsidRPr="00580181">
        <w:rPr>
          <w:rFonts w:cstheme="minorHAnsi"/>
          <w:sz w:val="24"/>
          <w:szCs w:val="24"/>
        </w:rPr>
        <w:t>Be prepared to challenge the status quo</w:t>
      </w:r>
      <w:r w:rsidR="0010593C" w:rsidRPr="00580181">
        <w:rPr>
          <w:rFonts w:cstheme="minorHAnsi"/>
          <w:sz w:val="24"/>
          <w:szCs w:val="24"/>
        </w:rPr>
        <w:t>.</w:t>
      </w:r>
      <w:r w:rsidRPr="00580181">
        <w:rPr>
          <w:rFonts w:cstheme="minorHAnsi"/>
          <w:sz w:val="24"/>
          <w:szCs w:val="24"/>
        </w:rPr>
        <w:t xml:space="preserve"> </w:t>
      </w:r>
    </w:p>
    <w:p w14:paraId="0661C6FA" w14:textId="746B6359" w:rsidR="00206060" w:rsidRPr="00580181" w:rsidRDefault="0098603C" w:rsidP="0021007D">
      <w:pPr>
        <w:pStyle w:val="ListParagraph"/>
        <w:numPr>
          <w:ilvl w:val="0"/>
          <w:numId w:val="3"/>
        </w:numPr>
        <w:spacing w:after="0" w:line="259" w:lineRule="auto"/>
        <w:rPr>
          <w:rFonts w:cstheme="minorHAnsi"/>
          <w:sz w:val="24"/>
          <w:szCs w:val="24"/>
        </w:rPr>
      </w:pPr>
      <w:r w:rsidRPr="00580181">
        <w:rPr>
          <w:rFonts w:cstheme="minorHAnsi"/>
          <w:sz w:val="24"/>
          <w:szCs w:val="24"/>
        </w:rPr>
        <w:t>E</w:t>
      </w:r>
      <w:r w:rsidR="00206060" w:rsidRPr="00580181">
        <w:rPr>
          <w:rFonts w:cstheme="minorHAnsi"/>
          <w:sz w:val="24"/>
          <w:szCs w:val="24"/>
        </w:rPr>
        <w:t>xplore innovative ways of solving problems</w:t>
      </w:r>
      <w:r w:rsidRPr="00580181">
        <w:rPr>
          <w:rFonts w:cstheme="minorHAnsi"/>
          <w:sz w:val="24"/>
          <w:szCs w:val="24"/>
        </w:rPr>
        <w:t xml:space="preserve"> with colleagues</w:t>
      </w:r>
      <w:r w:rsidR="0010593C" w:rsidRPr="00580181">
        <w:rPr>
          <w:rFonts w:cstheme="minorHAnsi"/>
          <w:sz w:val="24"/>
          <w:szCs w:val="24"/>
        </w:rPr>
        <w:t>.</w:t>
      </w:r>
    </w:p>
    <w:p w14:paraId="70C0F7A8" w14:textId="77777777" w:rsidR="005D502F" w:rsidRPr="00E94319" w:rsidRDefault="005D502F" w:rsidP="0021007D">
      <w:pPr>
        <w:pStyle w:val="PlainText"/>
        <w:spacing w:line="259" w:lineRule="auto"/>
        <w:rPr>
          <w:rFonts w:asciiTheme="minorHAnsi" w:hAnsiTheme="minorHAnsi" w:cstheme="minorHAnsi"/>
          <w:sz w:val="24"/>
          <w:szCs w:val="24"/>
        </w:rPr>
      </w:pPr>
    </w:p>
    <w:p w14:paraId="5A90EB68" w14:textId="77777777" w:rsidR="005B33C3" w:rsidRDefault="005B33C3" w:rsidP="0021007D">
      <w:pPr>
        <w:pStyle w:val="PlainText"/>
        <w:spacing w:line="259" w:lineRule="auto"/>
        <w:rPr>
          <w:rFonts w:asciiTheme="minorHAnsi" w:hAnsiTheme="minorHAnsi" w:cstheme="minorHAnsi"/>
          <w:b/>
          <w:bCs/>
          <w:sz w:val="24"/>
          <w:szCs w:val="24"/>
          <w:u w:val="single"/>
          <w:lang w:val="en-US"/>
        </w:rPr>
      </w:pPr>
    </w:p>
    <w:p w14:paraId="1EFA903E" w14:textId="77777777" w:rsidR="005B33C3" w:rsidRDefault="005B33C3" w:rsidP="0021007D">
      <w:pPr>
        <w:pStyle w:val="PlainText"/>
        <w:spacing w:line="259" w:lineRule="auto"/>
        <w:rPr>
          <w:rFonts w:asciiTheme="minorHAnsi" w:hAnsiTheme="minorHAnsi" w:cstheme="minorHAnsi"/>
          <w:b/>
          <w:bCs/>
          <w:sz w:val="24"/>
          <w:szCs w:val="24"/>
          <w:u w:val="single"/>
          <w:lang w:val="en-US"/>
        </w:rPr>
      </w:pPr>
    </w:p>
    <w:p w14:paraId="362423C6" w14:textId="77777777" w:rsidR="005B33C3" w:rsidRDefault="005B33C3" w:rsidP="008141A0">
      <w:pPr>
        <w:spacing w:after="0" w:line="259" w:lineRule="auto"/>
        <w:rPr>
          <w:rFonts w:cstheme="minorHAnsi"/>
          <w:sz w:val="24"/>
          <w:szCs w:val="24"/>
        </w:rPr>
      </w:pPr>
    </w:p>
    <w:p w14:paraId="1512D471" w14:textId="11685D04" w:rsidR="008141A0" w:rsidRPr="008141A0" w:rsidRDefault="008141A0" w:rsidP="008141A0">
      <w:pPr>
        <w:spacing w:after="0" w:line="259" w:lineRule="auto"/>
        <w:rPr>
          <w:rFonts w:cstheme="minorHAnsi"/>
          <w:b/>
          <w:bCs/>
          <w:sz w:val="24"/>
          <w:szCs w:val="24"/>
        </w:rPr>
      </w:pPr>
      <w:r w:rsidRPr="008141A0">
        <w:rPr>
          <w:rFonts w:cstheme="minorHAnsi"/>
          <w:b/>
          <w:bCs/>
          <w:sz w:val="24"/>
          <w:szCs w:val="24"/>
        </w:rPr>
        <w:t>Appendix 1</w:t>
      </w:r>
    </w:p>
    <w:p w14:paraId="7AD2A87A" w14:textId="1B657E11" w:rsidR="008141A0" w:rsidRDefault="008141A0" w:rsidP="008141A0">
      <w:pPr>
        <w:spacing w:after="0" w:line="259"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6F2B33A6" w14:textId="606D8159" w:rsidR="008141A0" w:rsidRPr="008141A0" w:rsidRDefault="008141A0" w:rsidP="008141A0">
      <w:pPr>
        <w:spacing w:after="0" w:line="259" w:lineRule="auto"/>
        <w:rPr>
          <w:rFonts w:cstheme="minorHAnsi"/>
          <w:b/>
          <w:bCs/>
          <w:sz w:val="24"/>
          <w:szCs w:val="24"/>
        </w:rPr>
      </w:pPr>
      <w:r w:rsidRPr="008141A0">
        <w:rPr>
          <w:rFonts w:cstheme="minorHAnsi"/>
          <w:b/>
          <w:bCs/>
          <w:sz w:val="24"/>
          <w:szCs w:val="24"/>
        </w:rPr>
        <w:t>Job Description </w:t>
      </w:r>
      <w:r>
        <w:rPr>
          <w:rFonts w:cstheme="minorHAnsi"/>
          <w:b/>
          <w:bCs/>
          <w:sz w:val="24"/>
          <w:szCs w:val="24"/>
        </w:rPr>
        <w:t>– Senior Advancement Lead/Assistant Clinical Director</w:t>
      </w:r>
    </w:p>
    <w:p w14:paraId="67696AF4"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  </w:t>
      </w:r>
    </w:p>
    <w:tbl>
      <w:tblPr>
        <w:tblW w:w="91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7"/>
        <w:gridCol w:w="7129"/>
      </w:tblGrid>
      <w:tr w:rsidR="008141A0" w:rsidRPr="008141A0" w14:paraId="223CA45C" w14:textId="77777777" w:rsidTr="008141A0">
        <w:trPr>
          <w:trHeight w:val="300"/>
        </w:trPr>
        <w:tc>
          <w:tcPr>
            <w:tcW w:w="2047" w:type="dxa"/>
            <w:tcBorders>
              <w:top w:val="nil"/>
              <w:left w:val="nil"/>
              <w:bottom w:val="nil"/>
              <w:right w:val="nil"/>
            </w:tcBorders>
            <w:shd w:val="clear" w:color="auto" w:fill="auto"/>
            <w:vAlign w:val="center"/>
            <w:hideMark/>
          </w:tcPr>
          <w:p w14:paraId="5238F206"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Job Title: </w:t>
            </w:r>
          </w:p>
        </w:tc>
        <w:tc>
          <w:tcPr>
            <w:tcW w:w="7129" w:type="dxa"/>
            <w:tcBorders>
              <w:top w:val="nil"/>
              <w:left w:val="nil"/>
              <w:bottom w:val="nil"/>
              <w:right w:val="nil"/>
            </w:tcBorders>
            <w:shd w:val="clear" w:color="auto" w:fill="auto"/>
            <w:vAlign w:val="center"/>
            <w:hideMark/>
          </w:tcPr>
          <w:p w14:paraId="6DA9B2C8"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Senior Advancement Lead/Assistant Clinical Director </w:t>
            </w:r>
          </w:p>
        </w:tc>
      </w:tr>
      <w:tr w:rsidR="008141A0" w:rsidRPr="008141A0" w14:paraId="1C28F7D8" w14:textId="77777777" w:rsidTr="008141A0">
        <w:trPr>
          <w:trHeight w:val="300"/>
        </w:trPr>
        <w:tc>
          <w:tcPr>
            <w:tcW w:w="2047" w:type="dxa"/>
            <w:tcBorders>
              <w:top w:val="nil"/>
              <w:left w:val="nil"/>
              <w:bottom w:val="nil"/>
              <w:right w:val="nil"/>
            </w:tcBorders>
            <w:shd w:val="clear" w:color="auto" w:fill="auto"/>
            <w:vAlign w:val="center"/>
            <w:hideMark/>
          </w:tcPr>
          <w:p w14:paraId="0B7A2116"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Salary scale: </w:t>
            </w:r>
          </w:p>
        </w:tc>
        <w:tc>
          <w:tcPr>
            <w:tcW w:w="7129" w:type="dxa"/>
            <w:tcBorders>
              <w:top w:val="nil"/>
              <w:left w:val="nil"/>
              <w:bottom w:val="nil"/>
              <w:right w:val="nil"/>
            </w:tcBorders>
            <w:shd w:val="clear" w:color="auto" w:fill="auto"/>
            <w:vAlign w:val="center"/>
            <w:hideMark/>
          </w:tcPr>
          <w:p w14:paraId="6753FD4A"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£55,000-£60,000 based on experience (pro rata to 4 days per week) </w:t>
            </w:r>
          </w:p>
        </w:tc>
      </w:tr>
      <w:tr w:rsidR="008141A0" w:rsidRPr="008141A0" w14:paraId="1A62F5BA" w14:textId="77777777" w:rsidTr="008141A0">
        <w:trPr>
          <w:trHeight w:val="300"/>
        </w:trPr>
        <w:tc>
          <w:tcPr>
            <w:tcW w:w="2047" w:type="dxa"/>
            <w:tcBorders>
              <w:top w:val="nil"/>
              <w:left w:val="nil"/>
              <w:bottom w:val="nil"/>
              <w:right w:val="nil"/>
            </w:tcBorders>
            <w:shd w:val="clear" w:color="auto" w:fill="auto"/>
            <w:vAlign w:val="center"/>
            <w:hideMark/>
          </w:tcPr>
          <w:p w14:paraId="6AB8EBE3"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Hours: </w:t>
            </w:r>
          </w:p>
        </w:tc>
        <w:tc>
          <w:tcPr>
            <w:tcW w:w="7129" w:type="dxa"/>
            <w:tcBorders>
              <w:top w:val="nil"/>
              <w:left w:val="nil"/>
              <w:bottom w:val="nil"/>
              <w:right w:val="nil"/>
            </w:tcBorders>
            <w:shd w:val="clear" w:color="auto" w:fill="auto"/>
            <w:vAlign w:val="center"/>
            <w:hideMark/>
          </w:tcPr>
          <w:p w14:paraId="533E5C2C"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PT, 4 days per week </w:t>
            </w:r>
          </w:p>
        </w:tc>
      </w:tr>
      <w:tr w:rsidR="008141A0" w:rsidRPr="008141A0" w14:paraId="6C695967" w14:textId="77777777" w:rsidTr="008141A0">
        <w:trPr>
          <w:trHeight w:val="300"/>
        </w:trPr>
        <w:tc>
          <w:tcPr>
            <w:tcW w:w="2047" w:type="dxa"/>
            <w:tcBorders>
              <w:top w:val="nil"/>
              <w:left w:val="nil"/>
              <w:bottom w:val="nil"/>
              <w:right w:val="nil"/>
            </w:tcBorders>
            <w:shd w:val="clear" w:color="auto" w:fill="auto"/>
            <w:vAlign w:val="center"/>
            <w:hideMark/>
          </w:tcPr>
          <w:p w14:paraId="6179B011"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Reports to: </w:t>
            </w:r>
          </w:p>
        </w:tc>
        <w:tc>
          <w:tcPr>
            <w:tcW w:w="7129" w:type="dxa"/>
            <w:tcBorders>
              <w:top w:val="nil"/>
              <w:left w:val="nil"/>
              <w:bottom w:val="nil"/>
              <w:right w:val="nil"/>
            </w:tcBorders>
            <w:shd w:val="clear" w:color="auto" w:fill="auto"/>
            <w:vAlign w:val="center"/>
            <w:hideMark/>
          </w:tcPr>
          <w:p w14:paraId="146471AB"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Clinical Director </w:t>
            </w:r>
          </w:p>
        </w:tc>
      </w:tr>
      <w:tr w:rsidR="008141A0" w:rsidRPr="008141A0" w14:paraId="553652DD" w14:textId="77777777" w:rsidTr="008141A0">
        <w:trPr>
          <w:trHeight w:val="300"/>
        </w:trPr>
        <w:tc>
          <w:tcPr>
            <w:tcW w:w="2047" w:type="dxa"/>
            <w:tcBorders>
              <w:top w:val="nil"/>
              <w:left w:val="nil"/>
              <w:bottom w:val="nil"/>
              <w:right w:val="nil"/>
            </w:tcBorders>
            <w:shd w:val="clear" w:color="auto" w:fill="auto"/>
            <w:vAlign w:val="center"/>
            <w:hideMark/>
          </w:tcPr>
          <w:p w14:paraId="2097ABAC"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Location:  </w:t>
            </w:r>
          </w:p>
        </w:tc>
        <w:tc>
          <w:tcPr>
            <w:tcW w:w="7129" w:type="dxa"/>
            <w:tcBorders>
              <w:top w:val="nil"/>
              <w:left w:val="nil"/>
              <w:bottom w:val="nil"/>
              <w:right w:val="nil"/>
            </w:tcBorders>
            <w:shd w:val="clear" w:color="auto" w:fill="auto"/>
            <w:vAlign w:val="center"/>
            <w:hideMark/>
          </w:tcPr>
          <w:p w14:paraId="75A1A4A5" w14:textId="6E05CFCE" w:rsidR="008141A0" w:rsidRPr="008141A0" w:rsidRDefault="008141A0" w:rsidP="008141A0">
            <w:pPr>
              <w:spacing w:after="0" w:line="259" w:lineRule="auto"/>
              <w:rPr>
                <w:rFonts w:cstheme="minorHAnsi"/>
                <w:sz w:val="24"/>
                <w:szCs w:val="24"/>
              </w:rPr>
            </w:pPr>
            <w:r w:rsidRPr="008141A0">
              <w:rPr>
                <w:rFonts w:cstheme="minorHAnsi"/>
                <w:sz w:val="24"/>
                <w:szCs w:val="24"/>
              </w:rPr>
              <w:t>Hybrid/remote with some travel across England </w:t>
            </w:r>
            <w:r w:rsidR="008D4B63">
              <w:rPr>
                <w:rFonts w:cstheme="minorHAnsi"/>
                <w:sz w:val="24"/>
                <w:szCs w:val="24"/>
              </w:rPr>
              <w:t>and evening working</w:t>
            </w:r>
          </w:p>
        </w:tc>
      </w:tr>
    </w:tbl>
    <w:p w14:paraId="2015CB1E" w14:textId="77777777" w:rsidR="008141A0" w:rsidRPr="008141A0" w:rsidRDefault="008141A0" w:rsidP="008141A0">
      <w:pPr>
        <w:spacing w:after="0" w:line="259" w:lineRule="auto"/>
        <w:rPr>
          <w:rFonts w:cstheme="minorHAnsi"/>
          <w:sz w:val="24"/>
          <w:szCs w:val="24"/>
        </w:rPr>
      </w:pPr>
      <w:r w:rsidRPr="008141A0">
        <w:rPr>
          <w:rFonts w:cstheme="minorHAnsi"/>
          <w:b/>
          <w:bCs/>
          <w:sz w:val="24"/>
          <w:szCs w:val="24"/>
        </w:rPr>
        <w:t> </w:t>
      </w:r>
      <w:r w:rsidRPr="008141A0">
        <w:rPr>
          <w:rFonts w:cstheme="minorHAnsi"/>
          <w:sz w:val="24"/>
          <w:szCs w:val="24"/>
        </w:rPr>
        <w:t> </w:t>
      </w:r>
    </w:p>
    <w:p w14:paraId="7F1E07C6"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Purpose: </w:t>
      </w:r>
    </w:p>
    <w:p w14:paraId="3E1D3AE1"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To provide strong clinical leadership, working in close partnership with the Clinical Director and Chief Executive Officer to help to ensure that the strategic and operational aspects of LOCSU’s work are appropriately completed and delivered. Also to ensure that LOCs are represented within all appropriate clinical areas of influence to progress the wider aims of primary eye care in partnership with other sector bodies.  </w:t>
      </w:r>
    </w:p>
    <w:p w14:paraId="02689EA3"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 </w:t>
      </w:r>
    </w:p>
    <w:p w14:paraId="029A7EFA" w14:textId="3C38779F" w:rsidR="008141A0" w:rsidRPr="008141A0" w:rsidRDefault="008141A0" w:rsidP="008141A0">
      <w:pPr>
        <w:spacing w:after="0" w:line="259" w:lineRule="auto"/>
        <w:rPr>
          <w:rFonts w:cstheme="minorHAnsi"/>
          <w:sz w:val="24"/>
          <w:szCs w:val="24"/>
        </w:rPr>
      </w:pPr>
      <w:r w:rsidRPr="008141A0">
        <w:rPr>
          <w:rFonts w:cstheme="minorHAnsi"/>
          <w:sz w:val="24"/>
          <w:szCs w:val="24"/>
        </w:rPr>
        <w:t>As a senior member of the advancement lead team, and in collaboration with the Clinical Director, provide clinical leadership, strategic oversight, and mentorship to the LOCSU operational field team.  </w:t>
      </w:r>
    </w:p>
    <w:p w14:paraId="7C05F34B"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 </w:t>
      </w:r>
    </w:p>
    <w:p w14:paraId="0B53771C"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As an Advancement lead team member, and principle conduit between LOCSU and LOCs, support and empower LOCs and manage relationships with LOCs as a liaison and specialist/expert advisor, complementing the work undertaken by LOCSU, through the provision of specific insight, expertise and knowledge that enhance LOC committee skills. </w:t>
      </w:r>
    </w:p>
    <w:p w14:paraId="1C0D2A8A"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 </w:t>
      </w:r>
    </w:p>
    <w:p w14:paraId="4025C0E8"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Key Responsibilities: </w:t>
      </w:r>
    </w:p>
    <w:p w14:paraId="036656C8" w14:textId="77777777" w:rsidR="008141A0" w:rsidRPr="008141A0" w:rsidRDefault="008141A0" w:rsidP="008141A0">
      <w:pPr>
        <w:numPr>
          <w:ilvl w:val="0"/>
          <w:numId w:val="22"/>
        </w:numPr>
        <w:spacing w:after="0" w:line="259" w:lineRule="auto"/>
        <w:rPr>
          <w:rFonts w:cstheme="minorHAnsi"/>
          <w:sz w:val="24"/>
          <w:szCs w:val="24"/>
        </w:rPr>
      </w:pPr>
      <w:r w:rsidRPr="008141A0">
        <w:rPr>
          <w:rFonts w:cstheme="minorHAnsi"/>
          <w:sz w:val="24"/>
          <w:szCs w:val="24"/>
        </w:rPr>
        <w:t>To deputise and aid the Clinical Director (CD), as required.  </w:t>
      </w:r>
    </w:p>
    <w:p w14:paraId="081BE99C" w14:textId="77777777" w:rsidR="008141A0" w:rsidRPr="008141A0" w:rsidRDefault="008141A0" w:rsidP="008141A0">
      <w:pPr>
        <w:numPr>
          <w:ilvl w:val="0"/>
          <w:numId w:val="22"/>
        </w:numPr>
        <w:spacing w:after="0" w:line="259" w:lineRule="auto"/>
        <w:rPr>
          <w:rFonts w:cstheme="minorHAnsi"/>
          <w:sz w:val="24"/>
          <w:szCs w:val="24"/>
        </w:rPr>
      </w:pPr>
      <w:r w:rsidRPr="008141A0">
        <w:rPr>
          <w:rFonts w:cstheme="minorHAnsi"/>
          <w:sz w:val="24"/>
          <w:szCs w:val="24"/>
        </w:rPr>
        <w:t>Act as a senior advancement lead:  </w:t>
      </w:r>
    </w:p>
    <w:p w14:paraId="31DDCCEE" w14:textId="77777777" w:rsidR="008141A0" w:rsidRPr="008141A0" w:rsidRDefault="008141A0" w:rsidP="008141A0">
      <w:pPr>
        <w:numPr>
          <w:ilvl w:val="0"/>
          <w:numId w:val="23"/>
        </w:numPr>
        <w:tabs>
          <w:tab w:val="num" w:pos="720"/>
        </w:tabs>
        <w:spacing w:after="0" w:line="259" w:lineRule="auto"/>
        <w:rPr>
          <w:rFonts w:cstheme="minorHAnsi"/>
          <w:sz w:val="24"/>
          <w:szCs w:val="24"/>
        </w:rPr>
      </w:pPr>
      <w:r w:rsidRPr="008141A0">
        <w:rPr>
          <w:rFonts w:cstheme="minorHAnsi"/>
          <w:sz w:val="24"/>
          <w:szCs w:val="24"/>
        </w:rPr>
        <w:t>by providing expert support and empowerment to LOCs, working as an advancement lead, fulfilling the responsibilities and activities of an advancement lead, as required. </w:t>
      </w:r>
    </w:p>
    <w:p w14:paraId="250B9656" w14:textId="77777777" w:rsidR="008141A0" w:rsidRPr="008141A0" w:rsidRDefault="008141A0" w:rsidP="008141A0">
      <w:pPr>
        <w:numPr>
          <w:ilvl w:val="0"/>
          <w:numId w:val="23"/>
        </w:numPr>
        <w:tabs>
          <w:tab w:val="num" w:pos="720"/>
        </w:tabs>
        <w:spacing w:after="0" w:line="259" w:lineRule="auto"/>
        <w:rPr>
          <w:rFonts w:cstheme="minorHAnsi"/>
          <w:sz w:val="24"/>
          <w:szCs w:val="24"/>
        </w:rPr>
      </w:pPr>
      <w:r w:rsidRPr="008141A0">
        <w:rPr>
          <w:rFonts w:cstheme="minorHAnsi"/>
          <w:sz w:val="24"/>
          <w:szCs w:val="24"/>
        </w:rPr>
        <w:t>Support LOCs to review and reflect, focussing upon governance, structure and identifying skill gaps within the committee and providing recommendations for further training, development, and improvement opportunities to aid succession planning and increase LOC effectiveness.  </w:t>
      </w:r>
    </w:p>
    <w:p w14:paraId="48932CD8" w14:textId="77777777" w:rsidR="008141A0" w:rsidRPr="008141A0" w:rsidRDefault="008141A0" w:rsidP="008141A0">
      <w:pPr>
        <w:numPr>
          <w:ilvl w:val="0"/>
          <w:numId w:val="23"/>
        </w:numPr>
        <w:tabs>
          <w:tab w:val="num" w:pos="720"/>
        </w:tabs>
        <w:spacing w:after="0" w:line="259" w:lineRule="auto"/>
        <w:rPr>
          <w:rFonts w:cstheme="minorHAnsi"/>
          <w:sz w:val="24"/>
          <w:szCs w:val="24"/>
        </w:rPr>
      </w:pPr>
      <w:r w:rsidRPr="008141A0">
        <w:rPr>
          <w:rFonts w:cstheme="minorHAnsi"/>
          <w:sz w:val="24"/>
          <w:szCs w:val="24"/>
        </w:rPr>
        <w:t>promote the role of LOCs, optometric practice, optometrists, and their practice teams, to support sustainable transformation of eye care services.  </w:t>
      </w:r>
    </w:p>
    <w:p w14:paraId="512C3EDF" w14:textId="77777777" w:rsidR="008141A0" w:rsidRPr="008141A0" w:rsidRDefault="008141A0" w:rsidP="008141A0">
      <w:pPr>
        <w:numPr>
          <w:ilvl w:val="0"/>
          <w:numId w:val="23"/>
        </w:numPr>
        <w:tabs>
          <w:tab w:val="num" w:pos="720"/>
        </w:tabs>
        <w:spacing w:after="0" w:line="259" w:lineRule="auto"/>
        <w:rPr>
          <w:rFonts w:cstheme="minorHAnsi"/>
          <w:sz w:val="24"/>
          <w:szCs w:val="24"/>
        </w:rPr>
      </w:pPr>
      <w:r w:rsidRPr="008141A0">
        <w:rPr>
          <w:rFonts w:cstheme="minorHAnsi"/>
          <w:sz w:val="24"/>
          <w:szCs w:val="24"/>
        </w:rPr>
        <w:t>in partnership with the CD, provide clinical leadership, strategic oversight and mentorship to the LOCSU operational field team. </w:t>
      </w:r>
    </w:p>
    <w:p w14:paraId="2974DA23" w14:textId="77777777" w:rsidR="008141A0" w:rsidRPr="008141A0" w:rsidRDefault="008141A0" w:rsidP="008141A0">
      <w:pPr>
        <w:numPr>
          <w:ilvl w:val="0"/>
          <w:numId w:val="24"/>
        </w:numPr>
        <w:spacing w:after="0" w:line="259" w:lineRule="auto"/>
        <w:rPr>
          <w:rFonts w:cstheme="minorHAnsi"/>
          <w:sz w:val="24"/>
          <w:szCs w:val="24"/>
        </w:rPr>
      </w:pPr>
      <w:r w:rsidRPr="008141A0">
        <w:rPr>
          <w:rFonts w:cstheme="minorHAnsi"/>
          <w:sz w:val="24"/>
          <w:szCs w:val="24"/>
        </w:rPr>
        <w:t>Provide support to the CD to: </w:t>
      </w:r>
    </w:p>
    <w:p w14:paraId="02E1447D" w14:textId="77777777" w:rsidR="008141A0" w:rsidRPr="008141A0" w:rsidRDefault="008141A0" w:rsidP="008141A0">
      <w:pPr>
        <w:numPr>
          <w:ilvl w:val="0"/>
          <w:numId w:val="25"/>
        </w:numPr>
        <w:tabs>
          <w:tab w:val="num" w:pos="720"/>
        </w:tabs>
        <w:spacing w:after="0" w:line="259" w:lineRule="auto"/>
        <w:rPr>
          <w:rFonts w:cstheme="minorHAnsi"/>
          <w:sz w:val="24"/>
          <w:szCs w:val="24"/>
        </w:rPr>
      </w:pPr>
      <w:r w:rsidRPr="008141A0">
        <w:rPr>
          <w:rFonts w:cstheme="minorHAnsi"/>
          <w:sz w:val="24"/>
          <w:szCs w:val="24"/>
        </w:rPr>
        <w:t>develop and implement a clinical workplan, aiming to maintain appropriate clinical pathway resources to support the delivery of high quality extended eye care services, with the aim to embed best clinical practice and reduce unwarranted variation in service delivery and outcomes. </w:t>
      </w:r>
    </w:p>
    <w:p w14:paraId="170D25BC" w14:textId="77777777" w:rsidR="008141A0" w:rsidRPr="008141A0" w:rsidRDefault="008141A0" w:rsidP="00B8113C">
      <w:pPr>
        <w:numPr>
          <w:ilvl w:val="0"/>
          <w:numId w:val="25"/>
        </w:numPr>
        <w:spacing w:after="0" w:line="259" w:lineRule="auto"/>
        <w:rPr>
          <w:rFonts w:cstheme="minorHAnsi"/>
          <w:sz w:val="24"/>
          <w:szCs w:val="24"/>
        </w:rPr>
      </w:pPr>
      <w:r w:rsidRPr="008141A0">
        <w:rPr>
          <w:rFonts w:cstheme="minorHAnsi"/>
          <w:sz w:val="24"/>
          <w:szCs w:val="24"/>
        </w:rPr>
        <w:t>develop and maintain the evidence base underpinning the clinical pathways, including creating a research hub and the development of clinical case studies demonstrating the benefit of the pathways in operation and showcasing the role of the LOC supporting optical practice. </w:t>
      </w:r>
    </w:p>
    <w:p w14:paraId="6E6D6B39" w14:textId="77777777" w:rsidR="008141A0" w:rsidRPr="008141A0" w:rsidRDefault="008141A0" w:rsidP="00B8113C">
      <w:pPr>
        <w:numPr>
          <w:ilvl w:val="0"/>
          <w:numId w:val="25"/>
        </w:numPr>
        <w:spacing w:after="0" w:line="259" w:lineRule="auto"/>
        <w:rPr>
          <w:rFonts w:cstheme="minorHAnsi"/>
          <w:sz w:val="24"/>
          <w:szCs w:val="24"/>
        </w:rPr>
      </w:pPr>
      <w:r w:rsidRPr="008141A0">
        <w:rPr>
          <w:rFonts w:cstheme="minorHAnsi"/>
          <w:sz w:val="24"/>
          <w:szCs w:val="24"/>
        </w:rPr>
        <w:t>contribute to clinical consultations and development of national clinical and commissioning guidance. </w:t>
      </w:r>
    </w:p>
    <w:p w14:paraId="76B756F3" w14:textId="77777777" w:rsidR="008141A0" w:rsidRPr="008141A0" w:rsidRDefault="008141A0" w:rsidP="008141A0">
      <w:pPr>
        <w:numPr>
          <w:ilvl w:val="0"/>
          <w:numId w:val="26"/>
        </w:numPr>
        <w:spacing w:after="0" w:line="259" w:lineRule="auto"/>
        <w:rPr>
          <w:rFonts w:cstheme="minorHAnsi"/>
          <w:sz w:val="24"/>
          <w:szCs w:val="24"/>
        </w:rPr>
      </w:pPr>
      <w:r w:rsidRPr="008141A0">
        <w:rPr>
          <w:rFonts w:cstheme="minorHAnsi"/>
          <w:sz w:val="24"/>
          <w:szCs w:val="24"/>
        </w:rPr>
        <w:t>Working with the LOCSU team, continually support the maintenance and transfer of knowledge, contacts, and activities, within LOCSU, so that organisational memory, experience, and engagement is firmly established against any future risks.  </w:t>
      </w:r>
    </w:p>
    <w:p w14:paraId="728FA22F" w14:textId="77777777" w:rsidR="008141A0" w:rsidRPr="008141A0" w:rsidRDefault="008141A0" w:rsidP="008141A0">
      <w:pPr>
        <w:numPr>
          <w:ilvl w:val="0"/>
          <w:numId w:val="27"/>
        </w:numPr>
        <w:spacing w:after="0" w:line="259" w:lineRule="auto"/>
        <w:rPr>
          <w:rFonts w:cstheme="minorHAnsi"/>
          <w:sz w:val="24"/>
          <w:szCs w:val="24"/>
        </w:rPr>
      </w:pPr>
      <w:r w:rsidRPr="008141A0">
        <w:rPr>
          <w:rFonts w:cstheme="minorHAnsi"/>
          <w:sz w:val="24"/>
          <w:szCs w:val="24"/>
        </w:rPr>
        <w:t>Support in the development and successful execution of the LOCSU strategy.  </w:t>
      </w:r>
    </w:p>
    <w:p w14:paraId="0B4DD34C" w14:textId="77777777" w:rsidR="008141A0" w:rsidRPr="008141A0" w:rsidRDefault="008141A0" w:rsidP="008141A0">
      <w:pPr>
        <w:numPr>
          <w:ilvl w:val="0"/>
          <w:numId w:val="27"/>
        </w:numPr>
        <w:spacing w:after="0" w:line="259" w:lineRule="auto"/>
        <w:rPr>
          <w:rFonts w:cstheme="minorHAnsi"/>
          <w:sz w:val="24"/>
          <w:szCs w:val="24"/>
        </w:rPr>
      </w:pPr>
      <w:r w:rsidRPr="008141A0">
        <w:rPr>
          <w:rFonts w:cstheme="minorHAnsi"/>
          <w:sz w:val="24"/>
          <w:szCs w:val="24"/>
        </w:rPr>
        <w:t>Represent LOCSU, as part of a wider primary eye care team, to key stakeholders across the sector and wider health system.   </w:t>
      </w:r>
    </w:p>
    <w:p w14:paraId="43AFC594" w14:textId="77777777" w:rsidR="008141A0" w:rsidRDefault="008141A0" w:rsidP="008141A0">
      <w:pPr>
        <w:numPr>
          <w:ilvl w:val="0"/>
          <w:numId w:val="27"/>
        </w:numPr>
        <w:spacing w:after="0" w:line="259" w:lineRule="auto"/>
        <w:rPr>
          <w:rFonts w:cstheme="minorHAnsi"/>
          <w:sz w:val="24"/>
          <w:szCs w:val="24"/>
        </w:rPr>
      </w:pPr>
      <w:r w:rsidRPr="008141A0">
        <w:rPr>
          <w:rFonts w:cstheme="minorHAnsi"/>
          <w:sz w:val="24"/>
          <w:szCs w:val="24"/>
        </w:rPr>
        <w:t>Alongside LOCSU staff support successful execution of the LOCSU Forward Plan. </w:t>
      </w:r>
    </w:p>
    <w:p w14:paraId="53DB782A" w14:textId="77777777" w:rsidR="00B8113C" w:rsidRPr="008141A0" w:rsidRDefault="00B8113C" w:rsidP="00B8113C">
      <w:pPr>
        <w:spacing w:after="0" w:line="259" w:lineRule="auto"/>
        <w:rPr>
          <w:rFonts w:cstheme="minorHAnsi"/>
          <w:sz w:val="24"/>
          <w:szCs w:val="24"/>
        </w:rPr>
      </w:pPr>
    </w:p>
    <w:p w14:paraId="493B96BB"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Experience/skills: </w:t>
      </w:r>
    </w:p>
    <w:p w14:paraId="0E126738" w14:textId="77777777" w:rsidR="008141A0" w:rsidRPr="008141A0" w:rsidRDefault="008141A0" w:rsidP="008141A0">
      <w:pPr>
        <w:numPr>
          <w:ilvl w:val="0"/>
          <w:numId w:val="28"/>
        </w:numPr>
        <w:spacing w:after="0" w:line="259" w:lineRule="auto"/>
        <w:rPr>
          <w:rFonts w:cstheme="minorHAnsi"/>
          <w:sz w:val="24"/>
          <w:szCs w:val="24"/>
        </w:rPr>
      </w:pPr>
      <w:r w:rsidRPr="008141A0">
        <w:rPr>
          <w:rFonts w:cstheme="minorHAnsi"/>
          <w:sz w:val="24"/>
          <w:szCs w:val="24"/>
        </w:rPr>
        <w:t>Registered clinician with significant and ongoing working experience in primary eye care. </w:t>
      </w:r>
    </w:p>
    <w:p w14:paraId="730E764E" w14:textId="77777777" w:rsidR="008141A0" w:rsidRPr="008141A0" w:rsidRDefault="008141A0" w:rsidP="008141A0">
      <w:pPr>
        <w:numPr>
          <w:ilvl w:val="0"/>
          <w:numId w:val="28"/>
        </w:numPr>
        <w:spacing w:after="0" w:line="259" w:lineRule="auto"/>
        <w:rPr>
          <w:rFonts w:cstheme="minorHAnsi"/>
          <w:sz w:val="24"/>
          <w:szCs w:val="24"/>
        </w:rPr>
      </w:pPr>
      <w:r w:rsidRPr="008141A0">
        <w:rPr>
          <w:rFonts w:cstheme="minorHAnsi"/>
          <w:sz w:val="24"/>
          <w:szCs w:val="24"/>
        </w:rPr>
        <w:t>Proven track record of leading pathway redesign and supporting eye care transformation, working at a local, regional and/or national level. </w:t>
      </w:r>
    </w:p>
    <w:p w14:paraId="0CDD7990" w14:textId="77777777" w:rsidR="008141A0" w:rsidRPr="008141A0" w:rsidRDefault="008141A0" w:rsidP="008141A0">
      <w:pPr>
        <w:numPr>
          <w:ilvl w:val="0"/>
          <w:numId w:val="28"/>
        </w:numPr>
        <w:spacing w:after="0" w:line="259" w:lineRule="auto"/>
        <w:rPr>
          <w:rFonts w:cstheme="minorHAnsi"/>
          <w:sz w:val="24"/>
          <w:szCs w:val="24"/>
        </w:rPr>
      </w:pPr>
      <w:r w:rsidRPr="008141A0">
        <w:rPr>
          <w:rFonts w:cstheme="minorHAnsi"/>
          <w:sz w:val="24"/>
          <w:szCs w:val="24"/>
        </w:rPr>
        <w:t>Motivational leader with well-developed interpersonal skills, experience leading teams and team working, creating a positive team culture where team members can thrive.  </w:t>
      </w:r>
    </w:p>
    <w:p w14:paraId="278D3A18" w14:textId="77777777" w:rsidR="008141A0" w:rsidRPr="008141A0" w:rsidRDefault="008141A0" w:rsidP="008141A0">
      <w:pPr>
        <w:numPr>
          <w:ilvl w:val="0"/>
          <w:numId w:val="28"/>
        </w:numPr>
        <w:spacing w:after="0" w:line="259" w:lineRule="auto"/>
        <w:rPr>
          <w:rFonts w:cstheme="minorHAnsi"/>
          <w:sz w:val="24"/>
          <w:szCs w:val="24"/>
        </w:rPr>
      </w:pPr>
      <w:r w:rsidRPr="008141A0">
        <w:rPr>
          <w:rFonts w:cstheme="minorHAnsi"/>
          <w:sz w:val="24"/>
          <w:szCs w:val="24"/>
        </w:rPr>
        <w:t>Ability to build rapport, credibility and work collaboratively with stakeholders at all levels. </w:t>
      </w:r>
    </w:p>
    <w:p w14:paraId="6FFA67B5" w14:textId="77777777" w:rsidR="008141A0" w:rsidRPr="008141A0" w:rsidRDefault="008141A0" w:rsidP="008141A0">
      <w:pPr>
        <w:spacing w:after="0" w:line="259" w:lineRule="auto"/>
        <w:rPr>
          <w:rFonts w:cstheme="minorHAnsi"/>
          <w:sz w:val="24"/>
          <w:szCs w:val="24"/>
        </w:rPr>
      </w:pPr>
      <w:r w:rsidRPr="008141A0">
        <w:rPr>
          <w:rFonts w:cstheme="minorHAnsi"/>
          <w:sz w:val="24"/>
          <w:szCs w:val="24"/>
        </w:rPr>
        <w:t> </w:t>
      </w:r>
    </w:p>
    <w:p w14:paraId="0F2FF453" w14:textId="01E02EA9" w:rsidR="008141A0" w:rsidRPr="008141A0" w:rsidRDefault="008141A0" w:rsidP="008141A0">
      <w:pPr>
        <w:spacing w:after="0" w:line="259" w:lineRule="auto"/>
        <w:rPr>
          <w:rFonts w:cstheme="minorHAnsi"/>
          <w:sz w:val="24"/>
          <w:szCs w:val="24"/>
        </w:rPr>
      </w:pPr>
      <w:r w:rsidRPr="008141A0">
        <w:rPr>
          <w:rFonts w:cstheme="minorHAnsi"/>
          <w:sz w:val="24"/>
          <w:szCs w:val="24"/>
        </w:rPr>
        <w:t>All staff skills/qualities: </w:t>
      </w:r>
    </w:p>
    <w:p w14:paraId="3DBCCC46" w14:textId="77777777" w:rsidR="008141A0" w:rsidRPr="008141A0" w:rsidRDefault="008141A0" w:rsidP="008141A0">
      <w:pPr>
        <w:numPr>
          <w:ilvl w:val="0"/>
          <w:numId w:val="29"/>
        </w:numPr>
        <w:spacing w:after="0" w:line="259" w:lineRule="auto"/>
        <w:rPr>
          <w:rFonts w:cstheme="minorHAnsi"/>
          <w:sz w:val="24"/>
          <w:szCs w:val="24"/>
        </w:rPr>
      </w:pPr>
      <w:r w:rsidRPr="008141A0">
        <w:rPr>
          <w:rFonts w:cstheme="minorHAnsi"/>
          <w:sz w:val="24"/>
          <w:szCs w:val="24"/>
        </w:rPr>
        <w:t>Excellent communications skills (written and verbal), proficient in SharePoint, outlook, PowerPoint, word, excel, virtual meeting platforms. </w:t>
      </w:r>
    </w:p>
    <w:p w14:paraId="0EF57525" w14:textId="77777777" w:rsidR="008141A0" w:rsidRPr="008141A0" w:rsidRDefault="008141A0" w:rsidP="008141A0">
      <w:pPr>
        <w:numPr>
          <w:ilvl w:val="0"/>
          <w:numId w:val="29"/>
        </w:numPr>
        <w:spacing w:after="0" w:line="259" w:lineRule="auto"/>
        <w:rPr>
          <w:rFonts w:cstheme="minorHAnsi"/>
          <w:sz w:val="24"/>
          <w:szCs w:val="24"/>
        </w:rPr>
      </w:pPr>
      <w:r w:rsidRPr="008141A0">
        <w:rPr>
          <w:rFonts w:cstheme="minorHAnsi"/>
          <w:sz w:val="24"/>
          <w:szCs w:val="24"/>
        </w:rPr>
        <w:t>Enthusiastic, friendly, and helpful team player that is solution focussed and ready to support others succeed and desire to ‘make it easy’ for all colleagues and customers. </w:t>
      </w:r>
    </w:p>
    <w:p w14:paraId="799BCC80" w14:textId="77777777" w:rsidR="008141A0" w:rsidRPr="008141A0" w:rsidRDefault="008141A0" w:rsidP="008141A0">
      <w:pPr>
        <w:numPr>
          <w:ilvl w:val="0"/>
          <w:numId w:val="29"/>
        </w:numPr>
        <w:spacing w:after="0" w:line="259" w:lineRule="auto"/>
        <w:rPr>
          <w:rFonts w:cstheme="minorHAnsi"/>
          <w:sz w:val="24"/>
          <w:szCs w:val="24"/>
        </w:rPr>
      </w:pPr>
      <w:r w:rsidRPr="008141A0">
        <w:rPr>
          <w:rFonts w:cstheme="minorHAnsi"/>
          <w:sz w:val="24"/>
          <w:szCs w:val="24"/>
        </w:rPr>
        <w:t>Proactive, with a positive ‘can do’ attitude and a desire to strive for self-improvement. </w:t>
      </w:r>
    </w:p>
    <w:p w14:paraId="69015650" w14:textId="77777777" w:rsidR="008141A0" w:rsidRPr="008141A0" w:rsidRDefault="008141A0" w:rsidP="008141A0">
      <w:pPr>
        <w:numPr>
          <w:ilvl w:val="0"/>
          <w:numId w:val="29"/>
        </w:numPr>
        <w:spacing w:after="0" w:line="259" w:lineRule="auto"/>
        <w:rPr>
          <w:rFonts w:cstheme="minorHAnsi"/>
          <w:sz w:val="24"/>
          <w:szCs w:val="24"/>
        </w:rPr>
      </w:pPr>
      <w:r w:rsidRPr="008141A0">
        <w:rPr>
          <w:rFonts w:cstheme="minorHAnsi"/>
          <w:sz w:val="24"/>
          <w:szCs w:val="24"/>
        </w:rPr>
        <w:t>Highly motivated and flexible problem solver who can adapt to change quickly. </w:t>
      </w:r>
    </w:p>
    <w:p w14:paraId="7359392A" w14:textId="77777777" w:rsidR="008141A0" w:rsidRPr="008141A0" w:rsidRDefault="008141A0" w:rsidP="008141A0">
      <w:pPr>
        <w:numPr>
          <w:ilvl w:val="0"/>
          <w:numId w:val="29"/>
        </w:numPr>
        <w:spacing w:after="0" w:line="259" w:lineRule="auto"/>
        <w:rPr>
          <w:rFonts w:cstheme="minorHAnsi"/>
          <w:sz w:val="24"/>
          <w:szCs w:val="24"/>
        </w:rPr>
      </w:pPr>
      <w:r w:rsidRPr="008141A0">
        <w:rPr>
          <w:rFonts w:cstheme="minorHAnsi"/>
          <w:sz w:val="24"/>
          <w:szCs w:val="24"/>
        </w:rPr>
        <w:t>Able to work autonomously and create a vision for their own area of work, explaining how this fits with the overall strategy. </w:t>
      </w:r>
    </w:p>
    <w:p w14:paraId="40F2F4FF" w14:textId="77777777" w:rsidR="008141A0" w:rsidRPr="008141A0" w:rsidRDefault="008141A0" w:rsidP="008141A0">
      <w:pPr>
        <w:numPr>
          <w:ilvl w:val="0"/>
          <w:numId w:val="29"/>
        </w:numPr>
        <w:spacing w:after="0" w:line="259" w:lineRule="auto"/>
        <w:rPr>
          <w:rFonts w:cstheme="minorHAnsi"/>
          <w:sz w:val="24"/>
          <w:szCs w:val="24"/>
        </w:rPr>
      </w:pPr>
      <w:r w:rsidRPr="008141A0">
        <w:rPr>
          <w:rFonts w:cstheme="minorHAnsi"/>
          <w:sz w:val="24"/>
          <w:szCs w:val="24"/>
        </w:rPr>
        <w:t>Ability and flexibility to travel in England for team and LOC meetings, including some evening meetings. </w:t>
      </w:r>
    </w:p>
    <w:p w14:paraId="43ADB47A" w14:textId="77777777" w:rsidR="008141A0" w:rsidRPr="008141A0" w:rsidRDefault="008141A0" w:rsidP="008141A0">
      <w:pPr>
        <w:numPr>
          <w:ilvl w:val="0"/>
          <w:numId w:val="29"/>
        </w:numPr>
        <w:spacing w:after="0" w:line="259" w:lineRule="auto"/>
        <w:rPr>
          <w:rFonts w:cstheme="minorHAnsi"/>
          <w:sz w:val="24"/>
          <w:szCs w:val="24"/>
        </w:rPr>
      </w:pPr>
      <w:r w:rsidRPr="008141A0">
        <w:rPr>
          <w:rFonts w:cstheme="minorHAnsi"/>
          <w:sz w:val="24"/>
          <w:szCs w:val="24"/>
        </w:rPr>
        <w:t>Excellent relationship development and management skills with a focus on providing high quality customer service. </w:t>
      </w:r>
    </w:p>
    <w:p w14:paraId="79F17DFD" w14:textId="77777777" w:rsidR="008141A0" w:rsidRPr="008141A0" w:rsidRDefault="008141A0" w:rsidP="008141A0">
      <w:pPr>
        <w:numPr>
          <w:ilvl w:val="0"/>
          <w:numId w:val="29"/>
        </w:numPr>
        <w:spacing w:after="0" w:line="259" w:lineRule="auto"/>
        <w:rPr>
          <w:rFonts w:cstheme="minorHAnsi"/>
          <w:sz w:val="24"/>
          <w:szCs w:val="24"/>
        </w:rPr>
      </w:pPr>
      <w:r w:rsidRPr="008141A0">
        <w:rPr>
          <w:rFonts w:cstheme="minorHAnsi"/>
          <w:sz w:val="24"/>
          <w:szCs w:val="24"/>
        </w:rPr>
        <w:t>Excellent problem-solving skills including understanding how a national support unit can complement and enhance regional teams. </w:t>
      </w:r>
    </w:p>
    <w:p w14:paraId="407B52AA" w14:textId="77777777" w:rsidR="008141A0" w:rsidRPr="008141A0" w:rsidRDefault="008141A0" w:rsidP="008141A0">
      <w:pPr>
        <w:numPr>
          <w:ilvl w:val="0"/>
          <w:numId w:val="29"/>
        </w:numPr>
        <w:spacing w:after="0" w:line="259" w:lineRule="auto"/>
        <w:rPr>
          <w:rFonts w:cstheme="minorHAnsi"/>
          <w:sz w:val="24"/>
          <w:szCs w:val="24"/>
        </w:rPr>
      </w:pPr>
      <w:r w:rsidRPr="008141A0">
        <w:rPr>
          <w:rFonts w:cstheme="minorHAnsi"/>
          <w:sz w:val="24"/>
          <w:szCs w:val="24"/>
        </w:rPr>
        <w:t>Experience working in a fast-paced environment with multiple stakeholders and, sometimes, conflicting priorities. </w:t>
      </w:r>
    </w:p>
    <w:p w14:paraId="561F120F" w14:textId="77777777" w:rsidR="008141A0" w:rsidRPr="008141A0" w:rsidRDefault="008141A0" w:rsidP="008141A0">
      <w:pPr>
        <w:numPr>
          <w:ilvl w:val="0"/>
          <w:numId w:val="30"/>
        </w:numPr>
        <w:spacing w:after="0" w:line="259" w:lineRule="auto"/>
        <w:rPr>
          <w:rFonts w:cstheme="minorHAnsi"/>
          <w:sz w:val="24"/>
          <w:szCs w:val="24"/>
        </w:rPr>
      </w:pPr>
      <w:r w:rsidRPr="008141A0">
        <w:rPr>
          <w:rFonts w:cstheme="minorHAnsi"/>
          <w:sz w:val="24"/>
          <w:szCs w:val="24"/>
        </w:rPr>
        <w:t>Proven track record in taking ownership and identifying opportunities for innovation. </w:t>
      </w:r>
    </w:p>
    <w:p w14:paraId="01049C2D" w14:textId="77777777" w:rsidR="008141A0" w:rsidRPr="008141A0" w:rsidRDefault="008141A0" w:rsidP="008141A0">
      <w:pPr>
        <w:numPr>
          <w:ilvl w:val="0"/>
          <w:numId w:val="30"/>
        </w:numPr>
        <w:spacing w:after="0" w:line="259" w:lineRule="auto"/>
        <w:rPr>
          <w:rFonts w:cstheme="minorHAnsi"/>
          <w:sz w:val="24"/>
          <w:szCs w:val="24"/>
        </w:rPr>
      </w:pPr>
      <w:r w:rsidRPr="008141A0">
        <w:rPr>
          <w:rFonts w:cstheme="minorHAnsi"/>
          <w:sz w:val="24"/>
          <w:szCs w:val="24"/>
        </w:rPr>
        <w:t>Act as project lead where required and provide appropriate partnership, leadership, support, and training in own subject matter. </w:t>
      </w:r>
    </w:p>
    <w:p w14:paraId="28E80BD8" w14:textId="77777777" w:rsidR="008141A0" w:rsidRPr="008141A0" w:rsidRDefault="008141A0" w:rsidP="008141A0">
      <w:pPr>
        <w:numPr>
          <w:ilvl w:val="0"/>
          <w:numId w:val="30"/>
        </w:numPr>
        <w:spacing w:after="0" w:line="259" w:lineRule="auto"/>
        <w:rPr>
          <w:rFonts w:cstheme="minorHAnsi"/>
          <w:sz w:val="24"/>
          <w:szCs w:val="24"/>
        </w:rPr>
      </w:pPr>
      <w:r w:rsidRPr="008141A0">
        <w:rPr>
          <w:rFonts w:cstheme="minorHAnsi"/>
          <w:sz w:val="24"/>
          <w:szCs w:val="24"/>
        </w:rPr>
        <w:t>Facilitate and demonstrate LOCSU value proposition and drive confidence in services. </w:t>
      </w:r>
    </w:p>
    <w:p w14:paraId="691B185D" w14:textId="77777777" w:rsidR="008141A0" w:rsidRPr="008141A0" w:rsidRDefault="008141A0" w:rsidP="008141A0">
      <w:pPr>
        <w:numPr>
          <w:ilvl w:val="0"/>
          <w:numId w:val="30"/>
        </w:numPr>
        <w:spacing w:after="0" w:line="259" w:lineRule="auto"/>
        <w:rPr>
          <w:rFonts w:cstheme="minorHAnsi"/>
          <w:sz w:val="24"/>
          <w:szCs w:val="24"/>
        </w:rPr>
      </w:pPr>
      <w:r w:rsidRPr="008141A0">
        <w:rPr>
          <w:rFonts w:cstheme="minorHAnsi"/>
          <w:sz w:val="24"/>
          <w:szCs w:val="24"/>
        </w:rPr>
        <w:t>Support whole LOCSU team with ad hoc tasks where required to ensure overall business objectives are met. </w:t>
      </w:r>
    </w:p>
    <w:p w14:paraId="4F828449" w14:textId="77777777" w:rsidR="008141A0" w:rsidRPr="008141A0" w:rsidRDefault="008141A0" w:rsidP="008141A0">
      <w:pPr>
        <w:numPr>
          <w:ilvl w:val="0"/>
          <w:numId w:val="30"/>
        </w:numPr>
        <w:spacing w:after="0" w:line="259" w:lineRule="auto"/>
        <w:rPr>
          <w:rFonts w:cstheme="minorHAnsi"/>
          <w:sz w:val="24"/>
          <w:szCs w:val="24"/>
        </w:rPr>
      </w:pPr>
      <w:r w:rsidRPr="008141A0">
        <w:rPr>
          <w:rFonts w:cstheme="minorHAnsi"/>
          <w:sz w:val="24"/>
          <w:szCs w:val="24"/>
        </w:rPr>
        <w:t>Ability to manage confidential and sensitive information. </w:t>
      </w:r>
    </w:p>
    <w:p w14:paraId="5D19B43E" w14:textId="77777777" w:rsidR="008141A0" w:rsidRPr="008141A0" w:rsidRDefault="008141A0" w:rsidP="008141A0">
      <w:pPr>
        <w:numPr>
          <w:ilvl w:val="0"/>
          <w:numId w:val="30"/>
        </w:numPr>
        <w:spacing w:after="0" w:line="259" w:lineRule="auto"/>
        <w:rPr>
          <w:rFonts w:cstheme="minorHAnsi"/>
          <w:sz w:val="24"/>
          <w:szCs w:val="24"/>
        </w:rPr>
      </w:pPr>
      <w:r w:rsidRPr="008141A0">
        <w:rPr>
          <w:rFonts w:cstheme="minorHAnsi"/>
          <w:sz w:val="24"/>
          <w:szCs w:val="24"/>
        </w:rPr>
        <w:t>Used to working to deadlines, prioritising workload, working on multiple projects and tasks at the same time. </w:t>
      </w:r>
    </w:p>
    <w:p w14:paraId="4495BE07" w14:textId="77777777" w:rsidR="00DF13F8" w:rsidRDefault="00DF13F8" w:rsidP="00E547F3">
      <w:pPr>
        <w:spacing w:after="0" w:line="259" w:lineRule="auto"/>
        <w:rPr>
          <w:rFonts w:cstheme="minorHAnsi"/>
          <w:color w:val="FF0000"/>
          <w:sz w:val="24"/>
          <w:szCs w:val="24"/>
        </w:rPr>
      </w:pPr>
    </w:p>
    <w:p w14:paraId="3E04BA27" w14:textId="77777777" w:rsidR="00DF13F8" w:rsidRDefault="00DF13F8" w:rsidP="00E547F3">
      <w:pPr>
        <w:spacing w:after="0" w:line="259" w:lineRule="auto"/>
        <w:rPr>
          <w:rFonts w:cstheme="minorHAnsi"/>
          <w:color w:val="FF0000"/>
          <w:sz w:val="24"/>
          <w:szCs w:val="24"/>
        </w:rPr>
      </w:pPr>
    </w:p>
    <w:p w14:paraId="606A7417" w14:textId="1329E51A" w:rsidR="00DF13F8" w:rsidRPr="00DF13F8" w:rsidRDefault="00DF13F8" w:rsidP="00E547F3">
      <w:pPr>
        <w:spacing w:after="0" w:line="259" w:lineRule="auto"/>
        <w:rPr>
          <w:rFonts w:cstheme="minorHAnsi"/>
          <w:b/>
          <w:bCs/>
          <w:sz w:val="24"/>
          <w:szCs w:val="24"/>
          <w:u w:val="single"/>
        </w:rPr>
      </w:pPr>
      <w:r w:rsidRPr="00DF13F8">
        <w:rPr>
          <w:rFonts w:cstheme="minorHAnsi"/>
          <w:b/>
          <w:bCs/>
          <w:sz w:val="24"/>
          <w:szCs w:val="24"/>
          <w:u w:val="single"/>
        </w:rPr>
        <w:t>For Senior Advancement Lead</w:t>
      </w:r>
    </w:p>
    <w:p w14:paraId="6C52AA61" w14:textId="77777777" w:rsidR="00AC0F04" w:rsidRPr="00773DC0" w:rsidRDefault="00AC0F04" w:rsidP="00AC0F04">
      <w:pPr>
        <w:spacing w:after="0" w:line="259" w:lineRule="auto"/>
        <w:rPr>
          <w:rFonts w:cstheme="minorHAnsi"/>
          <w:b/>
          <w:bCs/>
          <w:sz w:val="24"/>
          <w:szCs w:val="24"/>
          <w:u w:val="single"/>
        </w:rPr>
      </w:pPr>
      <w:r w:rsidRPr="00773DC0">
        <w:rPr>
          <w:rFonts w:cstheme="minorHAnsi"/>
          <w:b/>
          <w:bCs/>
          <w:sz w:val="24"/>
          <w:szCs w:val="24"/>
          <w:u w:val="single"/>
        </w:rPr>
        <w:t>Benefits package:</w:t>
      </w:r>
    </w:p>
    <w:p w14:paraId="3A5F3350" w14:textId="77777777" w:rsidR="00AC0F04" w:rsidRPr="00AC0F04" w:rsidRDefault="00AC0F04" w:rsidP="00AC0F04">
      <w:pPr>
        <w:spacing w:after="0" w:line="259" w:lineRule="auto"/>
        <w:rPr>
          <w:rFonts w:cstheme="minorHAnsi"/>
          <w:sz w:val="24"/>
          <w:szCs w:val="24"/>
        </w:rPr>
      </w:pPr>
      <w:r w:rsidRPr="00AC0F04">
        <w:rPr>
          <w:rFonts w:cstheme="minorHAnsi"/>
          <w:sz w:val="24"/>
          <w:szCs w:val="24"/>
        </w:rPr>
        <w:t>As a small organisation, it is important that LOCSU consider additional benefits to both attract and retain staff in a competitive market. To supplement direct salary payments, LOCSU has a range of published benefits which have been developed over the past few years. The benefit offer is for employees only and the current offer is as detailed below:</w:t>
      </w:r>
    </w:p>
    <w:p w14:paraId="71406970" w14:textId="77777777" w:rsidR="00AC0F04" w:rsidRPr="00AC0F04" w:rsidRDefault="00AC0F04" w:rsidP="00AC0F04">
      <w:pPr>
        <w:spacing w:after="0" w:line="259" w:lineRule="auto"/>
        <w:rPr>
          <w:rFonts w:cstheme="minorHAnsi"/>
          <w:sz w:val="24"/>
          <w:szCs w:val="24"/>
        </w:rPr>
      </w:pPr>
      <w:r w:rsidRPr="00AC0F04">
        <w:rPr>
          <w:rFonts w:cstheme="minorHAnsi"/>
          <w:sz w:val="24"/>
          <w:szCs w:val="24"/>
        </w:rPr>
        <w:t>Financial and Life Planning</w:t>
      </w:r>
    </w:p>
    <w:p w14:paraId="680FD7A9" w14:textId="4D8370AF" w:rsidR="00AC0F04" w:rsidRPr="00773DC0" w:rsidRDefault="00AC0F04" w:rsidP="198AB851">
      <w:pPr>
        <w:pStyle w:val="ListParagraph"/>
        <w:numPr>
          <w:ilvl w:val="0"/>
          <w:numId w:val="18"/>
        </w:numPr>
        <w:spacing w:after="0" w:line="259" w:lineRule="auto"/>
        <w:rPr>
          <w:sz w:val="24"/>
          <w:szCs w:val="24"/>
        </w:rPr>
      </w:pPr>
      <w:r w:rsidRPr="198AB851">
        <w:rPr>
          <w:sz w:val="24"/>
          <w:szCs w:val="24"/>
        </w:rPr>
        <w:t>Pension (3% employee contributions/5% employer or 5% employee contribution/</w:t>
      </w:r>
    </w:p>
    <w:p w14:paraId="4F19E4AC" w14:textId="450C6D3F" w:rsidR="00AC0F04" w:rsidRPr="00773DC0" w:rsidRDefault="00AC0F04" w:rsidP="198AB851">
      <w:pPr>
        <w:spacing w:after="0" w:line="259" w:lineRule="auto"/>
        <w:ind w:firstLine="720"/>
        <w:rPr>
          <w:sz w:val="24"/>
          <w:szCs w:val="24"/>
        </w:rPr>
      </w:pPr>
      <w:r w:rsidRPr="198AB851">
        <w:rPr>
          <w:sz w:val="24"/>
          <w:szCs w:val="24"/>
        </w:rPr>
        <w:t>7% employer)</w:t>
      </w:r>
    </w:p>
    <w:p w14:paraId="2F668569" w14:textId="3AADCB35" w:rsidR="00AC0F04" w:rsidRPr="00773DC0" w:rsidRDefault="00AC0F04" w:rsidP="00773DC0">
      <w:pPr>
        <w:pStyle w:val="ListParagraph"/>
        <w:numPr>
          <w:ilvl w:val="0"/>
          <w:numId w:val="18"/>
        </w:numPr>
        <w:spacing w:after="0" w:line="259" w:lineRule="auto"/>
        <w:rPr>
          <w:rFonts w:cstheme="minorHAnsi"/>
          <w:sz w:val="24"/>
          <w:szCs w:val="24"/>
        </w:rPr>
      </w:pPr>
      <w:r w:rsidRPr="00773DC0">
        <w:rPr>
          <w:rFonts w:cstheme="minorHAnsi"/>
          <w:sz w:val="24"/>
          <w:szCs w:val="24"/>
        </w:rPr>
        <w:t>Annual Pension Planning Meeting.</w:t>
      </w:r>
    </w:p>
    <w:p w14:paraId="0B18C857" w14:textId="743B5F73" w:rsidR="00AC0F04" w:rsidRPr="00773DC0" w:rsidRDefault="00AC0F04" w:rsidP="00773DC0">
      <w:pPr>
        <w:pStyle w:val="ListParagraph"/>
        <w:numPr>
          <w:ilvl w:val="0"/>
          <w:numId w:val="18"/>
        </w:numPr>
        <w:spacing w:after="0" w:line="259" w:lineRule="auto"/>
        <w:rPr>
          <w:rFonts w:cstheme="minorHAnsi"/>
          <w:sz w:val="24"/>
          <w:szCs w:val="24"/>
        </w:rPr>
      </w:pPr>
      <w:r w:rsidRPr="00773DC0">
        <w:rPr>
          <w:rFonts w:cstheme="minorHAnsi"/>
          <w:sz w:val="24"/>
          <w:szCs w:val="24"/>
        </w:rPr>
        <w:t>Life Assurance – 4 x salary.</w:t>
      </w:r>
    </w:p>
    <w:p w14:paraId="50CA781D" w14:textId="3B6BA658" w:rsidR="00AC0F04" w:rsidRPr="00773DC0" w:rsidRDefault="00AC0F04" w:rsidP="00773DC0">
      <w:pPr>
        <w:pStyle w:val="ListParagraph"/>
        <w:numPr>
          <w:ilvl w:val="0"/>
          <w:numId w:val="18"/>
        </w:numPr>
        <w:spacing w:after="0" w:line="259" w:lineRule="auto"/>
        <w:rPr>
          <w:rFonts w:cstheme="minorHAnsi"/>
          <w:sz w:val="24"/>
          <w:szCs w:val="24"/>
        </w:rPr>
      </w:pPr>
      <w:r w:rsidRPr="00773DC0">
        <w:rPr>
          <w:rFonts w:cstheme="minorHAnsi"/>
          <w:sz w:val="24"/>
          <w:szCs w:val="24"/>
        </w:rPr>
        <w:t>Interest Free Season Ticket Loan.</w:t>
      </w:r>
    </w:p>
    <w:p w14:paraId="026EC775" w14:textId="77777777" w:rsidR="00AC0F04" w:rsidRPr="00AC0F04" w:rsidRDefault="00AC0F04" w:rsidP="00AC0F04">
      <w:pPr>
        <w:spacing w:after="0" w:line="259" w:lineRule="auto"/>
        <w:rPr>
          <w:rFonts w:cstheme="minorHAnsi"/>
          <w:sz w:val="24"/>
          <w:szCs w:val="24"/>
        </w:rPr>
      </w:pPr>
      <w:r w:rsidRPr="00AC0F04">
        <w:rPr>
          <w:rFonts w:cstheme="minorHAnsi"/>
          <w:sz w:val="24"/>
          <w:szCs w:val="24"/>
        </w:rPr>
        <w:t xml:space="preserve"> </w:t>
      </w:r>
    </w:p>
    <w:p w14:paraId="6EE67B97" w14:textId="77777777" w:rsidR="00AC0F04" w:rsidRPr="00773DC0" w:rsidRDefault="00AC0F04" w:rsidP="00AC0F04">
      <w:pPr>
        <w:spacing w:after="0" w:line="259" w:lineRule="auto"/>
        <w:rPr>
          <w:rFonts w:cstheme="minorHAnsi"/>
          <w:b/>
          <w:bCs/>
          <w:sz w:val="24"/>
          <w:szCs w:val="24"/>
          <w:u w:val="single"/>
        </w:rPr>
      </w:pPr>
      <w:r w:rsidRPr="00773DC0">
        <w:rPr>
          <w:rFonts w:cstheme="minorHAnsi"/>
          <w:b/>
          <w:bCs/>
          <w:sz w:val="24"/>
          <w:szCs w:val="24"/>
          <w:u w:val="single"/>
        </w:rPr>
        <w:t>Rewards/Benefits package</w:t>
      </w:r>
    </w:p>
    <w:p w14:paraId="4F7C41B4" w14:textId="0F1E4A1C" w:rsidR="6EFBAAE8" w:rsidRPr="00134204" w:rsidRDefault="00AC0F04" w:rsidP="6EFBAAE8">
      <w:pPr>
        <w:pStyle w:val="ListParagraph"/>
        <w:numPr>
          <w:ilvl w:val="0"/>
          <w:numId w:val="17"/>
        </w:numPr>
        <w:spacing w:after="0" w:line="259" w:lineRule="auto"/>
        <w:rPr>
          <w:rFonts w:cstheme="minorHAnsi"/>
          <w:sz w:val="24"/>
          <w:szCs w:val="24"/>
        </w:rPr>
      </w:pPr>
      <w:r w:rsidRPr="00773DC0">
        <w:rPr>
          <w:rFonts w:cstheme="minorHAnsi"/>
          <w:sz w:val="24"/>
          <w:szCs w:val="24"/>
        </w:rPr>
        <w:t>Access to Rewards Gateway, a benefits organisation that provides savings with many big brands and cash back options as well as wellbeing, exercise and celebration hubs and advice and support.</w:t>
      </w:r>
    </w:p>
    <w:p w14:paraId="234D8697" w14:textId="2EDF863B" w:rsidR="6EFBAAE8" w:rsidRDefault="6EFBAAE8" w:rsidP="6EFBAAE8">
      <w:pPr>
        <w:spacing w:after="0" w:line="259" w:lineRule="auto"/>
        <w:rPr>
          <w:b/>
          <w:bCs/>
          <w:sz w:val="24"/>
          <w:szCs w:val="24"/>
          <w:u w:val="single"/>
        </w:rPr>
      </w:pPr>
    </w:p>
    <w:p w14:paraId="2D28AFDA" w14:textId="77777777" w:rsidR="00AC0F04" w:rsidRPr="00773DC0" w:rsidRDefault="00AC0F04" w:rsidP="00AC0F04">
      <w:pPr>
        <w:spacing w:after="0" w:line="259" w:lineRule="auto"/>
        <w:rPr>
          <w:rFonts w:cstheme="minorHAnsi"/>
          <w:b/>
          <w:bCs/>
          <w:sz w:val="24"/>
          <w:szCs w:val="24"/>
          <w:u w:val="single"/>
        </w:rPr>
      </w:pPr>
      <w:r w:rsidRPr="00773DC0">
        <w:rPr>
          <w:rFonts w:cstheme="minorHAnsi"/>
          <w:b/>
          <w:bCs/>
          <w:sz w:val="24"/>
          <w:szCs w:val="24"/>
          <w:u w:val="single"/>
        </w:rPr>
        <w:t>Health and Wellbeing</w:t>
      </w:r>
    </w:p>
    <w:p w14:paraId="0CEF04DB" w14:textId="40E44181" w:rsidR="00AC0F04" w:rsidRPr="00773DC0" w:rsidRDefault="00AC0F04" w:rsidP="00773DC0">
      <w:pPr>
        <w:pStyle w:val="ListParagraph"/>
        <w:numPr>
          <w:ilvl w:val="0"/>
          <w:numId w:val="17"/>
        </w:numPr>
        <w:spacing w:after="0" w:line="259" w:lineRule="auto"/>
        <w:rPr>
          <w:rFonts w:cstheme="minorHAnsi"/>
          <w:sz w:val="24"/>
          <w:szCs w:val="24"/>
        </w:rPr>
      </w:pPr>
      <w:r w:rsidRPr="00773DC0">
        <w:rPr>
          <w:rFonts w:cstheme="minorHAnsi"/>
          <w:sz w:val="24"/>
          <w:szCs w:val="24"/>
        </w:rPr>
        <w:t xml:space="preserve">Optical (Eye care and Optical Appliance) </w:t>
      </w:r>
      <w:r w:rsidR="00B83876" w:rsidRPr="00773DC0">
        <w:rPr>
          <w:rFonts w:cstheme="minorHAnsi"/>
          <w:sz w:val="24"/>
          <w:szCs w:val="24"/>
        </w:rPr>
        <w:t>– reimbursement</w:t>
      </w:r>
      <w:r w:rsidRPr="00773DC0">
        <w:rPr>
          <w:rFonts w:cstheme="minorHAnsi"/>
          <w:sz w:val="24"/>
          <w:szCs w:val="24"/>
        </w:rPr>
        <w:t xml:space="preserve"> of up to £50 on sight tests, plus up to £150 contribution toward new optical appliance due to prescription change.</w:t>
      </w:r>
    </w:p>
    <w:p w14:paraId="489A040C" w14:textId="7261ECF0" w:rsidR="00AC0F04" w:rsidRPr="00773DC0" w:rsidRDefault="00AC0F04" w:rsidP="00773DC0">
      <w:pPr>
        <w:pStyle w:val="ListParagraph"/>
        <w:numPr>
          <w:ilvl w:val="0"/>
          <w:numId w:val="17"/>
        </w:numPr>
        <w:spacing w:after="0" w:line="259" w:lineRule="auto"/>
        <w:rPr>
          <w:rFonts w:cstheme="minorHAnsi"/>
          <w:sz w:val="24"/>
          <w:szCs w:val="24"/>
        </w:rPr>
      </w:pPr>
      <w:r w:rsidRPr="00773DC0">
        <w:rPr>
          <w:rFonts w:cstheme="minorHAnsi"/>
          <w:sz w:val="24"/>
          <w:szCs w:val="24"/>
        </w:rPr>
        <w:t>Occupational Sick Pay.</w:t>
      </w:r>
    </w:p>
    <w:p w14:paraId="579A2CEE" w14:textId="64271691" w:rsidR="00AC0F04" w:rsidRPr="00773DC0" w:rsidRDefault="00AC0F04" w:rsidP="00773DC0">
      <w:pPr>
        <w:pStyle w:val="ListParagraph"/>
        <w:numPr>
          <w:ilvl w:val="0"/>
          <w:numId w:val="17"/>
        </w:numPr>
        <w:spacing w:after="0" w:line="259" w:lineRule="auto"/>
        <w:rPr>
          <w:rFonts w:cstheme="minorHAnsi"/>
          <w:sz w:val="24"/>
          <w:szCs w:val="24"/>
        </w:rPr>
      </w:pPr>
      <w:r w:rsidRPr="00773DC0">
        <w:rPr>
          <w:rFonts w:cstheme="minorHAnsi"/>
          <w:sz w:val="24"/>
          <w:szCs w:val="24"/>
        </w:rPr>
        <w:t>Employee Assistance Programme with Legal and General.</w:t>
      </w:r>
    </w:p>
    <w:p w14:paraId="50BA87DE" w14:textId="77777777" w:rsidR="00AC0F04" w:rsidRPr="00AC0F04" w:rsidRDefault="00AC0F04" w:rsidP="00AC0F04">
      <w:pPr>
        <w:spacing w:after="0" w:line="259" w:lineRule="auto"/>
        <w:rPr>
          <w:rFonts w:cstheme="minorHAnsi"/>
          <w:sz w:val="24"/>
          <w:szCs w:val="24"/>
        </w:rPr>
      </w:pPr>
      <w:r w:rsidRPr="00AC0F04">
        <w:rPr>
          <w:rFonts w:cstheme="minorHAnsi"/>
          <w:sz w:val="24"/>
          <w:szCs w:val="24"/>
        </w:rPr>
        <w:t xml:space="preserve"> </w:t>
      </w:r>
    </w:p>
    <w:p w14:paraId="1EFB2E96" w14:textId="77777777" w:rsidR="00AC0F04" w:rsidRPr="00773DC0" w:rsidRDefault="00AC0F04" w:rsidP="00AC0F04">
      <w:pPr>
        <w:spacing w:after="0" w:line="259" w:lineRule="auto"/>
        <w:rPr>
          <w:rFonts w:cstheme="minorHAnsi"/>
          <w:b/>
          <w:bCs/>
          <w:sz w:val="24"/>
          <w:szCs w:val="24"/>
          <w:u w:val="single"/>
        </w:rPr>
      </w:pPr>
      <w:r w:rsidRPr="00773DC0">
        <w:rPr>
          <w:rFonts w:cstheme="minorHAnsi"/>
          <w:b/>
          <w:bCs/>
          <w:sz w:val="24"/>
          <w:szCs w:val="24"/>
          <w:u w:val="single"/>
        </w:rPr>
        <w:t>Time and Work Life Balance</w:t>
      </w:r>
    </w:p>
    <w:p w14:paraId="2536E94A" w14:textId="29A5623B" w:rsidR="00AC0F04" w:rsidRPr="00773DC0" w:rsidRDefault="00AC0F04" w:rsidP="00773DC0">
      <w:pPr>
        <w:pStyle w:val="ListParagraph"/>
        <w:numPr>
          <w:ilvl w:val="0"/>
          <w:numId w:val="20"/>
        </w:numPr>
        <w:spacing w:after="0" w:line="259" w:lineRule="auto"/>
        <w:rPr>
          <w:rFonts w:cstheme="minorHAnsi"/>
          <w:sz w:val="24"/>
          <w:szCs w:val="24"/>
        </w:rPr>
      </w:pPr>
      <w:r w:rsidRPr="00773DC0">
        <w:rPr>
          <w:rFonts w:cstheme="minorHAnsi"/>
          <w:sz w:val="24"/>
          <w:szCs w:val="24"/>
        </w:rPr>
        <w:t>Holidays – 26 days annual holiday entitlement, with an addition day after 2 years and again at 4 capped at 28.</w:t>
      </w:r>
    </w:p>
    <w:p w14:paraId="46A08995" w14:textId="651116A4" w:rsidR="00AC0F04" w:rsidRPr="00773DC0" w:rsidRDefault="00AC0F04" w:rsidP="00773DC0">
      <w:pPr>
        <w:pStyle w:val="ListParagraph"/>
        <w:numPr>
          <w:ilvl w:val="0"/>
          <w:numId w:val="20"/>
        </w:numPr>
        <w:spacing w:after="0" w:line="259" w:lineRule="auto"/>
        <w:rPr>
          <w:rFonts w:cstheme="minorHAnsi"/>
          <w:sz w:val="24"/>
          <w:szCs w:val="24"/>
        </w:rPr>
      </w:pPr>
      <w:r w:rsidRPr="00773DC0">
        <w:rPr>
          <w:rFonts w:cstheme="minorHAnsi"/>
          <w:sz w:val="24"/>
          <w:szCs w:val="24"/>
        </w:rPr>
        <w:t>LOCSU day – additional 1 day leave to be taken within the employee birthday month.</w:t>
      </w:r>
    </w:p>
    <w:p w14:paraId="17CB00D5" w14:textId="3D1AB008" w:rsidR="00AC0F04" w:rsidRPr="00773DC0" w:rsidRDefault="00AC0F04" w:rsidP="00773DC0">
      <w:pPr>
        <w:pStyle w:val="ListParagraph"/>
        <w:numPr>
          <w:ilvl w:val="0"/>
          <w:numId w:val="20"/>
        </w:numPr>
        <w:spacing w:after="0" w:line="259" w:lineRule="auto"/>
        <w:rPr>
          <w:rFonts w:cstheme="minorHAnsi"/>
          <w:sz w:val="24"/>
          <w:szCs w:val="24"/>
        </w:rPr>
      </w:pPr>
      <w:r w:rsidRPr="00773DC0">
        <w:rPr>
          <w:rFonts w:cstheme="minorHAnsi"/>
          <w:sz w:val="24"/>
          <w:szCs w:val="24"/>
        </w:rPr>
        <w:t>Flexible choice – option to buy additional holiday.</w:t>
      </w:r>
    </w:p>
    <w:p w14:paraId="61EBADD7" w14:textId="5E773F43" w:rsidR="00AC0F04" w:rsidRPr="00773DC0" w:rsidRDefault="00AC0F04" w:rsidP="00773DC0">
      <w:pPr>
        <w:pStyle w:val="ListParagraph"/>
        <w:numPr>
          <w:ilvl w:val="0"/>
          <w:numId w:val="20"/>
        </w:numPr>
        <w:spacing w:after="0" w:line="259" w:lineRule="auto"/>
        <w:rPr>
          <w:rFonts w:cstheme="minorHAnsi"/>
          <w:sz w:val="24"/>
          <w:szCs w:val="24"/>
        </w:rPr>
      </w:pPr>
      <w:r w:rsidRPr="00773DC0">
        <w:rPr>
          <w:rFonts w:cstheme="minorHAnsi"/>
          <w:sz w:val="24"/>
          <w:szCs w:val="24"/>
        </w:rPr>
        <w:t>Career Break policy.</w:t>
      </w:r>
    </w:p>
    <w:p w14:paraId="2978EF5E" w14:textId="1D51C590" w:rsidR="00AC0F04" w:rsidRPr="00773DC0" w:rsidRDefault="00AC0F04" w:rsidP="00773DC0">
      <w:pPr>
        <w:pStyle w:val="ListParagraph"/>
        <w:numPr>
          <w:ilvl w:val="0"/>
          <w:numId w:val="20"/>
        </w:numPr>
        <w:spacing w:after="0" w:line="259" w:lineRule="auto"/>
        <w:rPr>
          <w:rFonts w:cstheme="minorHAnsi"/>
          <w:sz w:val="24"/>
          <w:szCs w:val="24"/>
        </w:rPr>
      </w:pPr>
      <w:r w:rsidRPr="00773DC0">
        <w:rPr>
          <w:rFonts w:cstheme="minorHAnsi"/>
          <w:sz w:val="24"/>
          <w:szCs w:val="24"/>
        </w:rPr>
        <w:t>Flexible working – varying start and finish times, core 7 hours per day.</w:t>
      </w:r>
    </w:p>
    <w:p w14:paraId="1F83AFF5" w14:textId="52CF5C01" w:rsidR="00AC0F04" w:rsidRPr="00773DC0" w:rsidRDefault="00AC0F04" w:rsidP="00773DC0">
      <w:pPr>
        <w:pStyle w:val="ListParagraph"/>
        <w:numPr>
          <w:ilvl w:val="0"/>
          <w:numId w:val="20"/>
        </w:numPr>
        <w:spacing w:after="0" w:line="259" w:lineRule="auto"/>
        <w:rPr>
          <w:rFonts w:cstheme="minorHAnsi"/>
          <w:sz w:val="24"/>
          <w:szCs w:val="24"/>
        </w:rPr>
      </w:pPr>
      <w:r w:rsidRPr="00773DC0">
        <w:rPr>
          <w:rFonts w:cstheme="minorHAnsi"/>
          <w:sz w:val="24"/>
          <w:szCs w:val="24"/>
        </w:rPr>
        <w:t>Hybrid/home working.</w:t>
      </w:r>
    </w:p>
    <w:p w14:paraId="1A02166F" w14:textId="77777777" w:rsidR="00AC0F04" w:rsidRPr="00773DC0" w:rsidRDefault="00AC0F04" w:rsidP="00AC0F04">
      <w:pPr>
        <w:spacing w:after="0" w:line="259" w:lineRule="auto"/>
        <w:rPr>
          <w:rFonts w:cstheme="minorHAnsi"/>
          <w:b/>
          <w:bCs/>
          <w:sz w:val="24"/>
          <w:szCs w:val="24"/>
        </w:rPr>
      </w:pPr>
      <w:r w:rsidRPr="00AC0F04">
        <w:rPr>
          <w:rFonts w:cstheme="minorHAnsi"/>
          <w:sz w:val="24"/>
          <w:szCs w:val="24"/>
        </w:rPr>
        <w:t xml:space="preserve"> </w:t>
      </w:r>
    </w:p>
    <w:p w14:paraId="5C1C824B" w14:textId="77777777" w:rsidR="00DF13F8" w:rsidRDefault="00DF13F8" w:rsidP="00AC0F04">
      <w:pPr>
        <w:spacing w:after="0" w:line="259" w:lineRule="auto"/>
        <w:rPr>
          <w:rFonts w:cstheme="minorHAnsi"/>
          <w:b/>
          <w:bCs/>
          <w:sz w:val="24"/>
          <w:szCs w:val="24"/>
          <w:u w:val="single"/>
        </w:rPr>
      </w:pPr>
    </w:p>
    <w:p w14:paraId="63A4BE81" w14:textId="77777777" w:rsidR="00DF13F8" w:rsidRDefault="00DF13F8" w:rsidP="00AC0F04">
      <w:pPr>
        <w:spacing w:after="0" w:line="259" w:lineRule="auto"/>
        <w:rPr>
          <w:rFonts w:cstheme="minorHAnsi"/>
          <w:b/>
          <w:bCs/>
          <w:sz w:val="24"/>
          <w:szCs w:val="24"/>
          <w:u w:val="single"/>
        </w:rPr>
      </w:pPr>
    </w:p>
    <w:p w14:paraId="5D235E4A" w14:textId="4CBF5821" w:rsidR="00AC0F04" w:rsidRPr="00773DC0" w:rsidRDefault="00AC0F04" w:rsidP="00AC0F04">
      <w:pPr>
        <w:spacing w:after="0" w:line="259" w:lineRule="auto"/>
        <w:rPr>
          <w:rFonts w:cstheme="minorHAnsi"/>
          <w:b/>
          <w:bCs/>
          <w:sz w:val="24"/>
          <w:szCs w:val="24"/>
          <w:u w:val="single"/>
        </w:rPr>
      </w:pPr>
      <w:r w:rsidRPr="00773DC0">
        <w:rPr>
          <w:rFonts w:cstheme="minorHAnsi"/>
          <w:b/>
          <w:bCs/>
          <w:sz w:val="24"/>
          <w:szCs w:val="24"/>
          <w:u w:val="single"/>
        </w:rPr>
        <w:t>Career Development</w:t>
      </w:r>
    </w:p>
    <w:p w14:paraId="30E51F0A" w14:textId="008641EC" w:rsidR="00AC0F04" w:rsidRPr="00773DC0" w:rsidRDefault="00AC0F04" w:rsidP="00773DC0">
      <w:pPr>
        <w:pStyle w:val="ListParagraph"/>
        <w:numPr>
          <w:ilvl w:val="0"/>
          <w:numId w:val="21"/>
        </w:numPr>
        <w:spacing w:after="0" w:line="259" w:lineRule="auto"/>
        <w:rPr>
          <w:rFonts w:cstheme="minorHAnsi"/>
          <w:sz w:val="24"/>
          <w:szCs w:val="24"/>
        </w:rPr>
      </w:pPr>
      <w:r w:rsidRPr="00773DC0">
        <w:rPr>
          <w:rFonts w:cstheme="minorHAnsi"/>
          <w:sz w:val="24"/>
          <w:szCs w:val="24"/>
        </w:rPr>
        <w:t>Funded training and development opportunities – agreed to support personal development and enhance skills and knowledge to further career.</w:t>
      </w:r>
    </w:p>
    <w:p w14:paraId="3724B2A2" w14:textId="0367E448" w:rsidR="00A551BD" w:rsidRDefault="00AC0F04" w:rsidP="00773DC0">
      <w:pPr>
        <w:pStyle w:val="ListParagraph"/>
        <w:numPr>
          <w:ilvl w:val="0"/>
          <w:numId w:val="21"/>
        </w:numPr>
        <w:spacing w:after="0" w:line="259" w:lineRule="auto"/>
        <w:rPr>
          <w:rFonts w:cstheme="minorHAnsi"/>
          <w:sz w:val="24"/>
          <w:szCs w:val="24"/>
        </w:rPr>
      </w:pPr>
      <w:r w:rsidRPr="00773DC0">
        <w:rPr>
          <w:rFonts w:cstheme="minorHAnsi"/>
          <w:sz w:val="24"/>
          <w:szCs w:val="24"/>
        </w:rPr>
        <w:t xml:space="preserve">Protected learning and development time – dedicated hours to progress training and personal development skills. </w:t>
      </w:r>
    </w:p>
    <w:p w14:paraId="43AD427F" w14:textId="77777777" w:rsidR="00DF13F8" w:rsidRDefault="00DF13F8">
      <w:pPr>
        <w:rPr>
          <w:rFonts w:cstheme="minorHAnsi"/>
          <w:sz w:val="24"/>
          <w:szCs w:val="24"/>
        </w:rPr>
      </w:pPr>
      <w:r>
        <w:rPr>
          <w:rFonts w:cstheme="minorHAnsi"/>
          <w:sz w:val="24"/>
          <w:szCs w:val="24"/>
        </w:rPr>
        <w:br w:type="page"/>
      </w:r>
    </w:p>
    <w:p w14:paraId="2D57265F" w14:textId="70DD8ADB" w:rsidR="00A551BD" w:rsidRPr="001D0938" w:rsidRDefault="00DF13F8" w:rsidP="00DF13F8">
      <w:pPr>
        <w:spacing w:after="0" w:line="259" w:lineRule="auto"/>
        <w:rPr>
          <w:rFonts w:cstheme="minorHAnsi"/>
          <w:b/>
          <w:bCs/>
          <w:sz w:val="24"/>
          <w:szCs w:val="24"/>
        </w:rPr>
      </w:pPr>
      <w:r w:rsidRPr="001D0938">
        <w:rPr>
          <w:rFonts w:cstheme="minorHAnsi"/>
          <w:b/>
          <w:bCs/>
          <w:sz w:val="24"/>
          <w:szCs w:val="24"/>
        </w:rPr>
        <w:t>Appendix 2</w:t>
      </w:r>
    </w:p>
    <w:p w14:paraId="664D03C3" w14:textId="77777777" w:rsidR="00DF13F8" w:rsidRDefault="00DF13F8" w:rsidP="00DF13F8">
      <w:pPr>
        <w:spacing w:after="0" w:line="259" w:lineRule="auto"/>
        <w:rPr>
          <w:rFonts w:cstheme="minorHAnsi"/>
          <w:sz w:val="24"/>
          <w:szCs w:val="24"/>
        </w:rPr>
      </w:pPr>
    </w:p>
    <w:p w14:paraId="3928901B" w14:textId="77777777" w:rsidR="001D0938" w:rsidRDefault="001D0938" w:rsidP="001D0938">
      <w:pPr>
        <w:spacing w:after="0" w:line="259" w:lineRule="auto"/>
        <w:rPr>
          <w:rFonts w:cstheme="minorHAnsi"/>
          <w:b/>
          <w:bCs/>
          <w:sz w:val="24"/>
          <w:szCs w:val="24"/>
        </w:rPr>
      </w:pPr>
      <w:r w:rsidRPr="001D0938">
        <w:rPr>
          <w:rFonts w:cstheme="minorHAnsi"/>
          <w:b/>
          <w:bCs/>
          <w:sz w:val="24"/>
          <w:szCs w:val="24"/>
        </w:rPr>
        <w:t>LOC Advancement Lead Assignment, May 2024  </w:t>
      </w:r>
    </w:p>
    <w:p w14:paraId="757744F6" w14:textId="26FCBB8F" w:rsidR="0052641B" w:rsidRPr="0052641B" w:rsidRDefault="0052641B" w:rsidP="0052641B">
      <w:pPr>
        <w:spacing w:after="0" w:line="259" w:lineRule="auto"/>
        <w:rPr>
          <w:rFonts w:cstheme="minorHAnsi"/>
          <w:b/>
          <w:bCs/>
        </w:rPr>
      </w:pPr>
      <w:r w:rsidRPr="0052641B">
        <w:rPr>
          <w:rFonts w:cstheme="minorHAnsi"/>
          <w:b/>
          <w:bCs/>
        </w:rPr>
        <w:t>Reimbursement</w:t>
      </w:r>
      <w:r w:rsidR="00530135">
        <w:rPr>
          <w:rFonts w:cstheme="minorHAnsi"/>
          <w:b/>
          <w:bCs/>
        </w:rPr>
        <w:t>:</w:t>
      </w:r>
      <w:r w:rsidRPr="0052641B">
        <w:rPr>
          <w:rFonts w:cstheme="minorHAnsi"/>
          <w:b/>
          <w:bCs/>
        </w:rPr>
        <w:t xml:space="preserve"> £369 day rate </w:t>
      </w:r>
    </w:p>
    <w:p w14:paraId="7B9D958A" w14:textId="77777777" w:rsidR="0052641B" w:rsidRDefault="0052641B" w:rsidP="0052641B">
      <w:pPr>
        <w:spacing w:after="0" w:line="259" w:lineRule="auto"/>
        <w:rPr>
          <w:rFonts w:cstheme="minorHAnsi"/>
          <w:b/>
          <w:bCs/>
        </w:rPr>
      </w:pPr>
      <w:r w:rsidRPr="0052641B">
        <w:rPr>
          <w:rFonts w:cstheme="minorHAnsi"/>
          <w:b/>
          <w:bCs/>
        </w:rPr>
        <w:t>Consultancy agreement</w:t>
      </w:r>
    </w:p>
    <w:p w14:paraId="4FB78C70" w14:textId="32089805" w:rsidR="00600A1F" w:rsidRPr="0052641B" w:rsidRDefault="00600A1F" w:rsidP="0052641B">
      <w:pPr>
        <w:spacing w:after="0" w:line="259" w:lineRule="auto"/>
        <w:rPr>
          <w:rFonts w:cstheme="minorHAnsi"/>
          <w:b/>
          <w:bCs/>
        </w:rPr>
      </w:pPr>
      <w:r>
        <w:rPr>
          <w:rFonts w:cstheme="minorHAnsi"/>
          <w:b/>
          <w:bCs/>
        </w:rPr>
        <w:t>Reports to: Clinical Director</w:t>
      </w:r>
    </w:p>
    <w:p w14:paraId="59D726F0" w14:textId="134A4C23" w:rsidR="0052641B" w:rsidRPr="001D0938" w:rsidRDefault="00600A1F" w:rsidP="001D0938">
      <w:pPr>
        <w:spacing w:after="0" w:line="259" w:lineRule="auto"/>
        <w:rPr>
          <w:rFonts w:cstheme="minorHAnsi"/>
          <w:b/>
          <w:bCs/>
        </w:rPr>
      </w:pPr>
      <w:r>
        <w:rPr>
          <w:rFonts w:cstheme="minorHAnsi"/>
          <w:b/>
          <w:bCs/>
        </w:rPr>
        <w:t>Location: Home working</w:t>
      </w:r>
      <w:r w:rsidR="00DD7A97">
        <w:rPr>
          <w:rFonts w:cstheme="minorHAnsi"/>
          <w:b/>
          <w:bCs/>
        </w:rPr>
        <w:t>, with some travel within England</w:t>
      </w:r>
      <w:r w:rsidR="00D15E32">
        <w:rPr>
          <w:rFonts w:cstheme="minorHAnsi"/>
          <w:b/>
          <w:bCs/>
        </w:rPr>
        <w:t xml:space="preserve"> and evening working</w:t>
      </w:r>
    </w:p>
    <w:p w14:paraId="6F5C326C" w14:textId="77777777" w:rsidR="00825CCD" w:rsidRDefault="00825CCD" w:rsidP="001D0938">
      <w:pPr>
        <w:spacing w:after="0" w:line="259" w:lineRule="auto"/>
        <w:rPr>
          <w:rFonts w:cstheme="minorHAnsi"/>
          <w:sz w:val="24"/>
          <w:szCs w:val="24"/>
          <w:u w:val="single"/>
        </w:rPr>
      </w:pPr>
    </w:p>
    <w:p w14:paraId="572F561F" w14:textId="639A813B" w:rsidR="00AC46B7" w:rsidRDefault="001D0938" w:rsidP="001D0938">
      <w:pPr>
        <w:spacing w:after="0" w:line="259" w:lineRule="auto"/>
        <w:rPr>
          <w:rFonts w:cstheme="minorHAnsi"/>
          <w:sz w:val="24"/>
          <w:szCs w:val="24"/>
          <w:u w:val="single"/>
        </w:rPr>
      </w:pPr>
      <w:r w:rsidRPr="001D0938">
        <w:rPr>
          <w:rFonts w:cstheme="minorHAnsi"/>
          <w:sz w:val="24"/>
          <w:szCs w:val="24"/>
          <w:u w:val="single"/>
        </w:rPr>
        <w:t>Assignment outline/scope of work  </w:t>
      </w:r>
    </w:p>
    <w:p w14:paraId="306E9239" w14:textId="77777777" w:rsidR="00431706" w:rsidRPr="001D0938" w:rsidRDefault="00431706" w:rsidP="001D0938">
      <w:pPr>
        <w:spacing w:after="0" w:line="259" w:lineRule="auto"/>
        <w:rPr>
          <w:rFonts w:cstheme="minorHAnsi"/>
          <w:sz w:val="24"/>
          <w:szCs w:val="24"/>
          <w:u w:val="single"/>
        </w:rPr>
      </w:pPr>
    </w:p>
    <w:p w14:paraId="3284949A" w14:textId="77777777" w:rsidR="001D0938" w:rsidRDefault="001D0938" w:rsidP="001D0938">
      <w:pPr>
        <w:spacing w:after="0" w:line="259" w:lineRule="auto"/>
        <w:rPr>
          <w:rFonts w:cstheme="minorHAnsi"/>
          <w:sz w:val="24"/>
          <w:szCs w:val="24"/>
        </w:rPr>
      </w:pPr>
      <w:r w:rsidRPr="001D0938">
        <w:rPr>
          <w:rFonts w:cstheme="minorHAnsi"/>
          <w:sz w:val="24"/>
          <w:szCs w:val="24"/>
        </w:rPr>
        <w:t>The overarching purpose of this role is to support and empower LOCs in their role as eye care leaders in the area, to enable robust and skilled committees to achieve optimal results for their constituents. Working alongside LOC members and officers, the role will assist in developing relationships, influencing commissioning and service provision/design decisions, upholding high standards, increasing activity and funding into primary eye care, and supporting the sustainable growth of practices and professionals across England.  </w:t>
      </w:r>
    </w:p>
    <w:p w14:paraId="1ABA76F0" w14:textId="77777777" w:rsidR="00AC46B7" w:rsidRPr="001D0938" w:rsidRDefault="00AC46B7" w:rsidP="001D0938">
      <w:pPr>
        <w:spacing w:after="0" w:line="259" w:lineRule="auto"/>
        <w:rPr>
          <w:rFonts w:cstheme="minorHAnsi"/>
          <w:sz w:val="24"/>
          <w:szCs w:val="24"/>
        </w:rPr>
      </w:pPr>
    </w:p>
    <w:p w14:paraId="2345AEA4" w14:textId="77777777" w:rsidR="001D0938" w:rsidRDefault="001D0938" w:rsidP="001D0938">
      <w:pPr>
        <w:spacing w:after="0" w:line="259" w:lineRule="auto"/>
        <w:rPr>
          <w:rFonts w:cstheme="minorHAnsi"/>
          <w:sz w:val="24"/>
          <w:szCs w:val="24"/>
        </w:rPr>
      </w:pPr>
      <w:r w:rsidRPr="001D0938">
        <w:rPr>
          <w:rFonts w:cstheme="minorHAnsi"/>
          <w:sz w:val="24"/>
          <w:szCs w:val="24"/>
        </w:rPr>
        <w:t>Acting as an LOC Advancement Lead and principal conduit between LOCSU and LOCs, the consultant will manage relationships with LOCs as a liaison and specialist/expert advisor, complementing the work undertaken by LOCSU, through the provision of specific insight, expertise and knowledge that enhance LOC committee skills.  </w:t>
      </w:r>
    </w:p>
    <w:p w14:paraId="66A87B81" w14:textId="77777777" w:rsidR="00AC46B7" w:rsidRPr="001D0938" w:rsidRDefault="00AC46B7" w:rsidP="001D0938">
      <w:pPr>
        <w:spacing w:after="0" w:line="259" w:lineRule="auto"/>
        <w:rPr>
          <w:rFonts w:cstheme="minorHAnsi"/>
          <w:sz w:val="24"/>
          <w:szCs w:val="24"/>
        </w:rPr>
      </w:pPr>
    </w:p>
    <w:p w14:paraId="43498320" w14:textId="77777777" w:rsidR="001D0938" w:rsidRDefault="001D0938" w:rsidP="001D0938">
      <w:pPr>
        <w:spacing w:after="0" w:line="259" w:lineRule="auto"/>
        <w:rPr>
          <w:rFonts w:cstheme="minorHAnsi"/>
          <w:sz w:val="24"/>
          <w:szCs w:val="24"/>
        </w:rPr>
      </w:pPr>
      <w:r w:rsidRPr="001D0938">
        <w:rPr>
          <w:rFonts w:cstheme="minorHAnsi"/>
          <w:sz w:val="24"/>
          <w:szCs w:val="24"/>
        </w:rPr>
        <w:t>In close partnership with their LOCSU central team “buddy”, the consultant will foster closer working relationships with LOCs in England, providing general leadership and front-line support, on behalf of LOCSU, and ensuring the cross fertilisation of knowledge and best practice, particularly bringing to life national sector strategy at a local level, whilst balancing the sensitivities of local needs. </w:t>
      </w:r>
    </w:p>
    <w:p w14:paraId="7F708C4D" w14:textId="77777777" w:rsidR="00AC46B7" w:rsidRPr="001D0938" w:rsidRDefault="00AC46B7" w:rsidP="001D0938">
      <w:pPr>
        <w:spacing w:after="0" w:line="259" w:lineRule="auto"/>
        <w:rPr>
          <w:rFonts w:cstheme="minorHAnsi"/>
          <w:sz w:val="24"/>
          <w:szCs w:val="24"/>
        </w:rPr>
      </w:pPr>
    </w:p>
    <w:p w14:paraId="76382948" w14:textId="77777777" w:rsidR="001D0938" w:rsidRDefault="001D0938" w:rsidP="001D0938">
      <w:pPr>
        <w:spacing w:after="0" w:line="259" w:lineRule="auto"/>
        <w:rPr>
          <w:rFonts w:cstheme="minorHAnsi"/>
          <w:sz w:val="24"/>
          <w:szCs w:val="24"/>
        </w:rPr>
      </w:pPr>
      <w:r w:rsidRPr="001D0938">
        <w:rPr>
          <w:rFonts w:cstheme="minorHAnsi"/>
          <w:sz w:val="24"/>
          <w:szCs w:val="24"/>
        </w:rPr>
        <w:t>Borne from working within an optical practice (clinical or management), working within a commissioning or regulatory organisation (such as NHSE/CCG/ICB), or with LOC membership experience, the consultant will support successful execution of the LOCSU Forward Plan alongside LOCSU staff and other LOCSU consultants/contractors, including ensuring value for money and undertaking the assessment, evaluation and reporting of local activities and recommendations for further developments, initiatives and opportunities to meet sector, LOCSU, and LOC needs. </w:t>
      </w:r>
    </w:p>
    <w:p w14:paraId="2F92FC5C" w14:textId="77777777" w:rsidR="00AC46B7" w:rsidRPr="001D0938" w:rsidRDefault="00AC46B7" w:rsidP="001D0938">
      <w:pPr>
        <w:spacing w:after="0" w:line="259" w:lineRule="auto"/>
        <w:rPr>
          <w:rFonts w:cstheme="minorHAnsi"/>
          <w:sz w:val="24"/>
          <w:szCs w:val="24"/>
        </w:rPr>
      </w:pPr>
    </w:p>
    <w:p w14:paraId="63949402"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Working with LOCSU and with each LOC, the consultant will work to deliver LOCSU’s strategic priorities for 2024-2025, to: </w:t>
      </w:r>
    </w:p>
    <w:p w14:paraId="55FEFD72" w14:textId="77777777" w:rsidR="001D0938" w:rsidRPr="001D0938" w:rsidRDefault="001D0938" w:rsidP="001D0938">
      <w:pPr>
        <w:numPr>
          <w:ilvl w:val="0"/>
          <w:numId w:val="31"/>
        </w:numPr>
        <w:spacing w:after="0" w:line="259" w:lineRule="auto"/>
        <w:rPr>
          <w:rFonts w:cstheme="minorHAnsi"/>
          <w:sz w:val="24"/>
          <w:szCs w:val="24"/>
        </w:rPr>
      </w:pPr>
      <w:r w:rsidRPr="001D0938">
        <w:rPr>
          <w:rFonts w:cstheme="minorHAnsi"/>
          <w:sz w:val="24"/>
          <w:szCs w:val="24"/>
        </w:rPr>
        <w:t>Increase LOC focus.  </w:t>
      </w:r>
    </w:p>
    <w:p w14:paraId="324DEDC2" w14:textId="77777777" w:rsidR="001D0938" w:rsidRPr="001D0938" w:rsidRDefault="001D0938" w:rsidP="001D0938">
      <w:pPr>
        <w:numPr>
          <w:ilvl w:val="0"/>
          <w:numId w:val="31"/>
        </w:numPr>
        <w:spacing w:after="0" w:line="259" w:lineRule="auto"/>
        <w:rPr>
          <w:rFonts w:cstheme="minorHAnsi"/>
          <w:sz w:val="24"/>
          <w:szCs w:val="24"/>
        </w:rPr>
      </w:pPr>
      <w:r w:rsidRPr="001D0938">
        <w:rPr>
          <w:rFonts w:cstheme="minorHAnsi"/>
          <w:sz w:val="24"/>
          <w:szCs w:val="24"/>
        </w:rPr>
        <w:t>Support LOCSU transformation. </w:t>
      </w:r>
    </w:p>
    <w:p w14:paraId="72A7022A" w14:textId="77777777" w:rsidR="001D0938" w:rsidRPr="001D0938" w:rsidRDefault="001D0938" w:rsidP="001D0938">
      <w:pPr>
        <w:numPr>
          <w:ilvl w:val="0"/>
          <w:numId w:val="31"/>
        </w:numPr>
        <w:spacing w:after="0" w:line="259" w:lineRule="auto"/>
        <w:rPr>
          <w:rFonts w:cstheme="minorHAnsi"/>
          <w:sz w:val="24"/>
          <w:szCs w:val="24"/>
        </w:rPr>
      </w:pPr>
      <w:r w:rsidRPr="001D0938">
        <w:rPr>
          <w:rFonts w:cstheme="minorHAnsi"/>
          <w:sz w:val="24"/>
          <w:szCs w:val="24"/>
        </w:rPr>
        <w:t>Help facilitate LOC development. </w:t>
      </w:r>
    </w:p>
    <w:p w14:paraId="0C0B0B88" w14:textId="77777777" w:rsidR="001D0938" w:rsidRPr="001D0938" w:rsidRDefault="001D0938" w:rsidP="001D0938">
      <w:pPr>
        <w:numPr>
          <w:ilvl w:val="0"/>
          <w:numId w:val="31"/>
        </w:numPr>
        <w:spacing w:after="0" w:line="259" w:lineRule="auto"/>
        <w:rPr>
          <w:rFonts w:cstheme="minorHAnsi"/>
          <w:sz w:val="24"/>
          <w:szCs w:val="24"/>
        </w:rPr>
      </w:pPr>
      <w:r w:rsidRPr="001D0938">
        <w:rPr>
          <w:rFonts w:cstheme="minorHAnsi"/>
          <w:sz w:val="24"/>
          <w:szCs w:val="24"/>
        </w:rPr>
        <w:t>Encourage improvement in PEC relationships. </w:t>
      </w:r>
    </w:p>
    <w:p w14:paraId="1EC62711" w14:textId="77777777" w:rsidR="001D0938" w:rsidRPr="001D0938" w:rsidRDefault="001D0938" w:rsidP="001D0938">
      <w:pPr>
        <w:numPr>
          <w:ilvl w:val="0"/>
          <w:numId w:val="31"/>
        </w:numPr>
        <w:spacing w:after="0" w:line="259" w:lineRule="auto"/>
        <w:rPr>
          <w:rFonts w:cstheme="minorHAnsi"/>
          <w:sz w:val="24"/>
          <w:szCs w:val="24"/>
        </w:rPr>
      </w:pPr>
      <w:r w:rsidRPr="001D0938">
        <w:rPr>
          <w:rFonts w:cstheme="minorHAnsi"/>
          <w:sz w:val="24"/>
          <w:szCs w:val="24"/>
        </w:rPr>
        <w:t>Improve collaboration and communications. </w:t>
      </w:r>
    </w:p>
    <w:p w14:paraId="32D575AB" w14:textId="77777777" w:rsidR="001D0938" w:rsidRPr="001D0938" w:rsidRDefault="001D0938" w:rsidP="001D0938">
      <w:pPr>
        <w:numPr>
          <w:ilvl w:val="0"/>
          <w:numId w:val="31"/>
        </w:numPr>
        <w:spacing w:after="0" w:line="259" w:lineRule="auto"/>
        <w:rPr>
          <w:rFonts w:cstheme="minorHAnsi"/>
          <w:sz w:val="24"/>
          <w:szCs w:val="24"/>
        </w:rPr>
      </w:pPr>
      <w:r w:rsidRPr="001D0938">
        <w:rPr>
          <w:rFonts w:cstheme="minorHAnsi"/>
          <w:sz w:val="24"/>
          <w:szCs w:val="24"/>
        </w:rPr>
        <w:t>Build the evidence base and data. </w:t>
      </w:r>
    </w:p>
    <w:p w14:paraId="420FE754" w14:textId="77777777" w:rsidR="001D0938" w:rsidRPr="001D0938" w:rsidRDefault="001D0938" w:rsidP="001D0938">
      <w:pPr>
        <w:numPr>
          <w:ilvl w:val="0"/>
          <w:numId w:val="31"/>
        </w:numPr>
        <w:spacing w:after="0" w:line="259" w:lineRule="auto"/>
        <w:rPr>
          <w:rFonts w:cstheme="minorHAnsi"/>
          <w:sz w:val="24"/>
          <w:szCs w:val="24"/>
        </w:rPr>
      </w:pPr>
      <w:r w:rsidRPr="001D0938">
        <w:rPr>
          <w:rFonts w:cstheme="minorHAnsi"/>
          <w:sz w:val="24"/>
          <w:szCs w:val="24"/>
        </w:rPr>
        <w:t>Protect and increase resource in primary eyecare. </w:t>
      </w:r>
    </w:p>
    <w:p w14:paraId="26CC18E8" w14:textId="77777777" w:rsidR="00441621" w:rsidRDefault="00441621" w:rsidP="001D0938">
      <w:pPr>
        <w:spacing w:after="0" w:line="259" w:lineRule="auto"/>
        <w:rPr>
          <w:rFonts w:cstheme="minorHAnsi"/>
          <w:sz w:val="24"/>
          <w:szCs w:val="24"/>
        </w:rPr>
      </w:pPr>
    </w:p>
    <w:p w14:paraId="3021D6AB" w14:textId="14589EAD" w:rsidR="001D0938" w:rsidRDefault="001D0938" w:rsidP="001D0938">
      <w:pPr>
        <w:spacing w:after="0" w:line="259" w:lineRule="auto"/>
        <w:rPr>
          <w:rFonts w:cstheme="minorHAnsi"/>
          <w:sz w:val="24"/>
          <w:szCs w:val="24"/>
        </w:rPr>
      </w:pPr>
      <w:r w:rsidRPr="001D0938">
        <w:rPr>
          <w:rFonts w:cstheme="minorHAnsi"/>
          <w:sz w:val="24"/>
          <w:szCs w:val="24"/>
        </w:rPr>
        <w:t xml:space="preserve">A list of LOCs specific to consultant will be </w:t>
      </w:r>
      <w:r w:rsidR="00DF3845">
        <w:rPr>
          <w:rFonts w:cstheme="minorHAnsi"/>
          <w:sz w:val="24"/>
          <w:szCs w:val="24"/>
        </w:rPr>
        <w:t>agreed following successful interview</w:t>
      </w:r>
      <w:r w:rsidR="00EC5331">
        <w:rPr>
          <w:rFonts w:cstheme="minorHAnsi"/>
          <w:sz w:val="24"/>
          <w:szCs w:val="24"/>
        </w:rPr>
        <w:t>.</w:t>
      </w:r>
    </w:p>
    <w:p w14:paraId="1D353D5B"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Note: consultants will be required to be flexible and may be asked to directly support additional LOCs not listed at the request of the client. Such arrangements will be discussed and agreed with the consultant in advance.  </w:t>
      </w:r>
    </w:p>
    <w:p w14:paraId="1E7FA0BB"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 </w:t>
      </w:r>
    </w:p>
    <w:p w14:paraId="2145E327" w14:textId="77777777" w:rsidR="001D0938" w:rsidRPr="00825CCD" w:rsidRDefault="001D0938" w:rsidP="001D0938">
      <w:pPr>
        <w:spacing w:after="0" w:line="259" w:lineRule="auto"/>
        <w:rPr>
          <w:rFonts w:cstheme="minorHAnsi"/>
          <w:sz w:val="24"/>
          <w:szCs w:val="24"/>
          <w:u w:val="single"/>
        </w:rPr>
      </w:pPr>
      <w:r w:rsidRPr="001D0938">
        <w:rPr>
          <w:rFonts w:cstheme="minorHAnsi"/>
          <w:sz w:val="24"/>
          <w:szCs w:val="24"/>
          <w:u w:val="single"/>
        </w:rPr>
        <w:t>Responsibilities </w:t>
      </w:r>
    </w:p>
    <w:p w14:paraId="14D47FA1" w14:textId="77777777" w:rsidR="00825CCD" w:rsidRPr="001D0938" w:rsidRDefault="00825CCD" w:rsidP="001D0938">
      <w:pPr>
        <w:spacing w:after="0" w:line="259" w:lineRule="auto"/>
        <w:rPr>
          <w:rFonts w:cstheme="minorHAnsi"/>
          <w:sz w:val="24"/>
          <w:szCs w:val="24"/>
        </w:rPr>
      </w:pPr>
    </w:p>
    <w:p w14:paraId="11281202" w14:textId="77777777" w:rsidR="001D0938" w:rsidRDefault="001D0938" w:rsidP="001D0938">
      <w:pPr>
        <w:spacing w:after="0" w:line="259" w:lineRule="auto"/>
        <w:rPr>
          <w:rFonts w:cstheme="minorHAnsi"/>
          <w:sz w:val="24"/>
          <w:szCs w:val="24"/>
        </w:rPr>
      </w:pPr>
      <w:r w:rsidRPr="001D0938">
        <w:rPr>
          <w:rFonts w:cstheme="minorHAnsi"/>
          <w:sz w:val="24"/>
          <w:szCs w:val="24"/>
        </w:rPr>
        <w:t>The consultant will support and empower LOCs; working with LOCSU and each LOC, the consultant will support LOCs to review and reflect, focussing upon governance, structure and identifying skill gaps within the committee and providing recommendations for further training, development, and improvement opportunities to aid succession planning and increase LOC effectiveness.  </w:t>
      </w:r>
    </w:p>
    <w:p w14:paraId="15ABEA22" w14:textId="77777777" w:rsidR="00825CCD" w:rsidRPr="001D0938" w:rsidRDefault="00825CCD" w:rsidP="001D0938">
      <w:pPr>
        <w:spacing w:after="0" w:line="259" w:lineRule="auto"/>
        <w:rPr>
          <w:rFonts w:cstheme="minorHAnsi"/>
          <w:sz w:val="24"/>
          <w:szCs w:val="24"/>
        </w:rPr>
      </w:pPr>
    </w:p>
    <w:p w14:paraId="49478B1A" w14:textId="77777777" w:rsidR="001D0938" w:rsidRDefault="001D0938" w:rsidP="001D0938">
      <w:pPr>
        <w:spacing w:after="0" w:line="259" w:lineRule="auto"/>
        <w:rPr>
          <w:rFonts w:cstheme="minorHAnsi"/>
          <w:sz w:val="24"/>
          <w:szCs w:val="24"/>
        </w:rPr>
      </w:pPr>
      <w:r w:rsidRPr="001D0938">
        <w:rPr>
          <w:rFonts w:cstheme="minorHAnsi"/>
          <w:sz w:val="24"/>
          <w:szCs w:val="24"/>
        </w:rPr>
        <w:t>In addition to the focussed support to the named LOCs, the consultant will assist in the development of LOCSU strategy and clinical pathway development work, and will provide their subject matter expertise - working clinical, business, commissioning and/or LOC knowledge - to inform and improve LOCSU resources and business planning and provide wider LOC support, as needed.  </w:t>
      </w:r>
    </w:p>
    <w:p w14:paraId="1BCCA0D1" w14:textId="77777777" w:rsidR="00825CCD" w:rsidRPr="001D0938" w:rsidRDefault="00825CCD" w:rsidP="001D0938">
      <w:pPr>
        <w:spacing w:after="0" w:line="259" w:lineRule="auto"/>
        <w:rPr>
          <w:rFonts w:cstheme="minorHAnsi"/>
          <w:sz w:val="24"/>
          <w:szCs w:val="24"/>
        </w:rPr>
      </w:pPr>
    </w:p>
    <w:p w14:paraId="58B03D02" w14:textId="77777777" w:rsidR="001D0938" w:rsidRDefault="001D0938" w:rsidP="001D0938">
      <w:pPr>
        <w:spacing w:after="0" w:line="259" w:lineRule="auto"/>
        <w:rPr>
          <w:rFonts w:cstheme="minorHAnsi"/>
          <w:sz w:val="24"/>
          <w:szCs w:val="24"/>
        </w:rPr>
      </w:pPr>
      <w:r w:rsidRPr="001D0938">
        <w:rPr>
          <w:rFonts w:cstheme="minorHAnsi"/>
          <w:sz w:val="24"/>
          <w:szCs w:val="24"/>
        </w:rPr>
        <w:t>The consultant will utilise and help coordinate subject matter expertise from across the LOCSU team to ensure LOCs are well supported and team resource used efficiently and to greatest effect.  </w:t>
      </w:r>
    </w:p>
    <w:p w14:paraId="4C4AC7EE" w14:textId="77777777" w:rsidR="00825CCD" w:rsidRPr="001D0938" w:rsidRDefault="00825CCD" w:rsidP="001D0938">
      <w:pPr>
        <w:spacing w:after="0" w:line="259" w:lineRule="auto"/>
        <w:rPr>
          <w:rFonts w:cstheme="minorHAnsi"/>
          <w:sz w:val="24"/>
          <w:szCs w:val="24"/>
        </w:rPr>
      </w:pPr>
    </w:p>
    <w:p w14:paraId="7C216A63"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LOC Advancement lead key activities include: </w:t>
      </w:r>
    </w:p>
    <w:p w14:paraId="28FB510D" w14:textId="77777777" w:rsidR="001D0938" w:rsidRPr="001D0938" w:rsidRDefault="001D0938" w:rsidP="001D0938">
      <w:pPr>
        <w:numPr>
          <w:ilvl w:val="0"/>
          <w:numId w:val="32"/>
        </w:numPr>
        <w:spacing w:after="0" w:line="259" w:lineRule="auto"/>
        <w:rPr>
          <w:rFonts w:cstheme="minorHAnsi"/>
          <w:sz w:val="24"/>
          <w:szCs w:val="24"/>
        </w:rPr>
      </w:pPr>
      <w:r w:rsidRPr="001D0938">
        <w:rPr>
          <w:rFonts w:cstheme="minorHAnsi"/>
          <w:sz w:val="24"/>
          <w:szCs w:val="24"/>
        </w:rPr>
        <w:t>Attendance at LOCSU meetings as requested, to include but not limited to, six in-person day meetings, fortnightly virtual team meetings, quarterly assignment review meetings. </w:t>
      </w:r>
    </w:p>
    <w:p w14:paraId="4C612794" w14:textId="77777777" w:rsidR="001D0938" w:rsidRPr="001D0938" w:rsidRDefault="001D0938" w:rsidP="001D0938">
      <w:pPr>
        <w:numPr>
          <w:ilvl w:val="0"/>
          <w:numId w:val="32"/>
        </w:numPr>
        <w:spacing w:after="0" w:line="259" w:lineRule="auto"/>
        <w:rPr>
          <w:rFonts w:cstheme="minorHAnsi"/>
          <w:sz w:val="24"/>
          <w:szCs w:val="24"/>
        </w:rPr>
      </w:pPr>
      <w:r w:rsidRPr="001D0938">
        <w:rPr>
          <w:rFonts w:cstheme="minorHAnsi"/>
          <w:sz w:val="24"/>
          <w:szCs w:val="24"/>
        </w:rPr>
        <w:t>Prepare quarterly activity and progress reporting.  </w:t>
      </w:r>
    </w:p>
    <w:p w14:paraId="46383A06" w14:textId="77777777" w:rsidR="001D0938" w:rsidRPr="001D0938" w:rsidRDefault="001D0938" w:rsidP="001D0938">
      <w:pPr>
        <w:numPr>
          <w:ilvl w:val="0"/>
          <w:numId w:val="32"/>
        </w:numPr>
        <w:spacing w:after="0" w:line="259" w:lineRule="auto"/>
        <w:rPr>
          <w:rFonts w:cstheme="minorHAnsi"/>
          <w:sz w:val="24"/>
          <w:szCs w:val="24"/>
        </w:rPr>
      </w:pPr>
      <w:r w:rsidRPr="001D0938">
        <w:rPr>
          <w:rFonts w:cstheme="minorHAnsi"/>
          <w:sz w:val="24"/>
          <w:szCs w:val="24"/>
        </w:rPr>
        <w:t>Keep LOCSU fully appraised of issues/challenges, priorities, opportunities and enquires raised within LOC discussions, alerting LOCSU to emerging issues and trends as they arise and, if needed, working with LOCSU, sector leads and the LOC to develop and execute mitigation plans. </w:t>
      </w:r>
    </w:p>
    <w:p w14:paraId="7616C92D" w14:textId="77777777" w:rsidR="001D0938" w:rsidRPr="001D0938" w:rsidRDefault="001D0938" w:rsidP="001D0938">
      <w:pPr>
        <w:numPr>
          <w:ilvl w:val="0"/>
          <w:numId w:val="32"/>
        </w:numPr>
        <w:spacing w:after="0" w:line="259" w:lineRule="auto"/>
        <w:rPr>
          <w:rFonts w:cstheme="minorHAnsi"/>
          <w:sz w:val="24"/>
          <w:szCs w:val="24"/>
        </w:rPr>
      </w:pPr>
      <w:r w:rsidRPr="001D0938">
        <w:rPr>
          <w:rFonts w:cstheme="minorHAnsi"/>
          <w:sz w:val="24"/>
          <w:szCs w:val="24"/>
        </w:rPr>
        <w:t>Maintain the service tracker and LOC record. </w:t>
      </w:r>
    </w:p>
    <w:p w14:paraId="6330AABF" w14:textId="77777777" w:rsidR="001D0938" w:rsidRPr="001D0938" w:rsidRDefault="001D0938" w:rsidP="001D0938">
      <w:pPr>
        <w:numPr>
          <w:ilvl w:val="0"/>
          <w:numId w:val="32"/>
        </w:numPr>
        <w:spacing w:after="0" w:line="259" w:lineRule="auto"/>
        <w:rPr>
          <w:rFonts w:cstheme="minorHAnsi"/>
          <w:sz w:val="24"/>
          <w:szCs w:val="24"/>
        </w:rPr>
      </w:pPr>
      <w:r w:rsidRPr="001D0938">
        <w:rPr>
          <w:rFonts w:cstheme="minorHAnsi"/>
          <w:sz w:val="24"/>
          <w:szCs w:val="24"/>
        </w:rPr>
        <w:t>Assist in the collection and collation of data to provide an up-to-date, detailed national picture of primary eyecare service activity and performance of established services.  </w:t>
      </w:r>
    </w:p>
    <w:p w14:paraId="5D1354B3" w14:textId="77777777" w:rsidR="001D0938" w:rsidRPr="001D0938" w:rsidRDefault="001D0938" w:rsidP="001D0938">
      <w:pPr>
        <w:numPr>
          <w:ilvl w:val="0"/>
          <w:numId w:val="32"/>
        </w:numPr>
        <w:spacing w:after="0" w:line="259" w:lineRule="auto"/>
        <w:rPr>
          <w:rFonts w:cstheme="minorHAnsi"/>
          <w:sz w:val="24"/>
          <w:szCs w:val="24"/>
        </w:rPr>
      </w:pPr>
      <w:r w:rsidRPr="001D0938">
        <w:rPr>
          <w:rFonts w:cstheme="minorHAnsi"/>
          <w:sz w:val="24"/>
          <w:szCs w:val="24"/>
        </w:rPr>
        <w:t>Facilitate LOC regional forums and shared purpose at system-level, fostering opportunities for networking and LOC collaboration.  </w:t>
      </w:r>
    </w:p>
    <w:p w14:paraId="49A545C5" w14:textId="77777777" w:rsidR="001D0938" w:rsidRPr="001D0938" w:rsidRDefault="001D0938" w:rsidP="001D0938">
      <w:pPr>
        <w:numPr>
          <w:ilvl w:val="0"/>
          <w:numId w:val="32"/>
        </w:numPr>
        <w:spacing w:after="0" w:line="259" w:lineRule="auto"/>
        <w:rPr>
          <w:rFonts w:cstheme="minorHAnsi"/>
          <w:sz w:val="24"/>
          <w:szCs w:val="24"/>
        </w:rPr>
      </w:pPr>
      <w:r w:rsidRPr="001D0938">
        <w:rPr>
          <w:rFonts w:cstheme="minorHAnsi"/>
          <w:sz w:val="24"/>
          <w:szCs w:val="24"/>
        </w:rPr>
        <w:t>Encourage and support LOCs’ skills and knowledge self-assessments to inform and empower committee development and improvement. </w:t>
      </w:r>
    </w:p>
    <w:p w14:paraId="6472823D" w14:textId="77777777" w:rsidR="001D0938" w:rsidRPr="001D0938" w:rsidRDefault="001D0938" w:rsidP="001D0938">
      <w:pPr>
        <w:numPr>
          <w:ilvl w:val="0"/>
          <w:numId w:val="32"/>
        </w:numPr>
        <w:spacing w:after="0" w:line="259" w:lineRule="auto"/>
        <w:rPr>
          <w:rFonts w:cstheme="minorHAnsi"/>
          <w:sz w:val="24"/>
          <w:szCs w:val="24"/>
        </w:rPr>
      </w:pPr>
      <w:r w:rsidRPr="001D0938">
        <w:rPr>
          <w:rFonts w:cstheme="minorHAnsi"/>
          <w:sz w:val="24"/>
          <w:szCs w:val="24"/>
        </w:rPr>
        <w:t>Provide LOCSU representation at LOC annual general meetings, the national optical conference, and regional optical conferences, as arranged.  </w:t>
      </w:r>
    </w:p>
    <w:p w14:paraId="17FB38AD" w14:textId="77777777" w:rsidR="001D0938" w:rsidRDefault="001D0938" w:rsidP="001D0938">
      <w:pPr>
        <w:spacing w:after="0" w:line="259" w:lineRule="auto"/>
        <w:rPr>
          <w:rFonts w:cstheme="minorHAnsi"/>
          <w:sz w:val="24"/>
          <w:szCs w:val="24"/>
        </w:rPr>
      </w:pPr>
      <w:r w:rsidRPr="001D0938">
        <w:rPr>
          <w:rFonts w:cstheme="minorHAnsi"/>
          <w:sz w:val="24"/>
          <w:szCs w:val="24"/>
        </w:rPr>
        <w:t> </w:t>
      </w:r>
    </w:p>
    <w:p w14:paraId="43C390B7" w14:textId="77777777" w:rsidR="00825CCD" w:rsidRDefault="00825CCD" w:rsidP="001D0938">
      <w:pPr>
        <w:spacing w:after="0" w:line="259" w:lineRule="auto"/>
        <w:rPr>
          <w:rFonts w:cstheme="minorHAnsi"/>
          <w:sz w:val="24"/>
          <w:szCs w:val="24"/>
        </w:rPr>
      </w:pPr>
    </w:p>
    <w:p w14:paraId="77512C99" w14:textId="77777777" w:rsidR="00825CCD" w:rsidRDefault="00825CCD" w:rsidP="001D0938">
      <w:pPr>
        <w:spacing w:after="0" w:line="259" w:lineRule="auto"/>
        <w:rPr>
          <w:rFonts w:cstheme="minorHAnsi"/>
          <w:sz w:val="24"/>
          <w:szCs w:val="24"/>
        </w:rPr>
      </w:pPr>
    </w:p>
    <w:p w14:paraId="3BF6DD45" w14:textId="77777777" w:rsidR="00825CCD" w:rsidRDefault="00825CCD" w:rsidP="001D0938">
      <w:pPr>
        <w:spacing w:after="0" w:line="259" w:lineRule="auto"/>
        <w:rPr>
          <w:rFonts w:cstheme="minorHAnsi"/>
          <w:sz w:val="24"/>
          <w:szCs w:val="24"/>
        </w:rPr>
      </w:pPr>
    </w:p>
    <w:p w14:paraId="1946210C" w14:textId="77777777" w:rsidR="00825CCD" w:rsidRDefault="00825CCD" w:rsidP="001D0938">
      <w:pPr>
        <w:spacing w:after="0" w:line="259" w:lineRule="auto"/>
        <w:rPr>
          <w:rFonts w:cstheme="minorHAnsi"/>
          <w:sz w:val="24"/>
          <w:szCs w:val="24"/>
        </w:rPr>
      </w:pPr>
    </w:p>
    <w:p w14:paraId="52CF19E3" w14:textId="77777777" w:rsidR="00825CCD" w:rsidRPr="001D0938" w:rsidRDefault="00825CCD" w:rsidP="001D0938">
      <w:pPr>
        <w:spacing w:after="0" w:line="259" w:lineRule="auto"/>
        <w:rPr>
          <w:rFonts w:cstheme="minorHAnsi"/>
          <w:sz w:val="24"/>
          <w:szCs w:val="24"/>
        </w:rPr>
      </w:pPr>
    </w:p>
    <w:p w14:paraId="1BBA0883"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The LOC Advancement lead will support LOCs to:  </w:t>
      </w:r>
    </w:p>
    <w:p w14:paraId="4AE53DE4" w14:textId="77777777" w:rsidR="001D0938" w:rsidRPr="001D0938" w:rsidRDefault="001D0938" w:rsidP="001D0938">
      <w:pPr>
        <w:numPr>
          <w:ilvl w:val="0"/>
          <w:numId w:val="33"/>
        </w:numPr>
        <w:spacing w:after="0" w:line="259" w:lineRule="auto"/>
        <w:rPr>
          <w:rFonts w:cstheme="minorHAnsi"/>
          <w:sz w:val="24"/>
          <w:szCs w:val="24"/>
        </w:rPr>
      </w:pPr>
      <w:r w:rsidRPr="001D0938">
        <w:rPr>
          <w:rFonts w:cstheme="minorHAnsi"/>
          <w:sz w:val="24"/>
          <w:szCs w:val="24"/>
        </w:rPr>
        <w:t>be advocates for Primary Eye Care and Optometry and promote adherence to professional standards and best practice, locally.  </w:t>
      </w:r>
    </w:p>
    <w:p w14:paraId="5784256D" w14:textId="77777777" w:rsidR="001D0938" w:rsidRPr="001D0938" w:rsidRDefault="001D0938" w:rsidP="001D0938">
      <w:pPr>
        <w:numPr>
          <w:ilvl w:val="0"/>
          <w:numId w:val="33"/>
        </w:numPr>
        <w:spacing w:after="0" w:line="259" w:lineRule="auto"/>
        <w:rPr>
          <w:rFonts w:cstheme="minorHAnsi"/>
          <w:sz w:val="24"/>
          <w:szCs w:val="24"/>
        </w:rPr>
      </w:pPr>
      <w:r w:rsidRPr="001D0938">
        <w:rPr>
          <w:rFonts w:cstheme="minorHAnsi"/>
          <w:sz w:val="24"/>
          <w:szCs w:val="24"/>
        </w:rPr>
        <w:t>deliver effective business and succession planning, and to increase efficiencies. </w:t>
      </w:r>
    </w:p>
    <w:p w14:paraId="039C9906" w14:textId="77777777" w:rsidR="001D0938" w:rsidRPr="001D0938" w:rsidRDefault="001D0938" w:rsidP="001D0938">
      <w:pPr>
        <w:numPr>
          <w:ilvl w:val="0"/>
          <w:numId w:val="33"/>
        </w:numPr>
        <w:spacing w:after="0" w:line="259" w:lineRule="auto"/>
        <w:rPr>
          <w:rFonts w:cstheme="minorHAnsi"/>
          <w:sz w:val="24"/>
          <w:szCs w:val="24"/>
        </w:rPr>
      </w:pPr>
      <w:r w:rsidRPr="001D0938">
        <w:rPr>
          <w:rFonts w:cstheme="minorHAnsi"/>
          <w:sz w:val="24"/>
          <w:szCs w:val="24"/>
        </w:rPr>
        <w:t>prepare local and regional proposals for the development and promotion of local eye care services based on LOCSU resources, national guidance, and local / regional needs.  </w:t>
      </w:r>
    </w:p>
    <w:p w14:paraId="29A7272A" w14:textId="77777777" w:rsidR="001D0938" w:rsidRPr="001D0938" w:rsidRDefault="001D0938" w:rsidP="001D0938">
      <w:pPr>
        <w:numPr>
          <w:ilvl w:val="0"/>
          <w:numId w:val="33"/>
        </w:numPr>
        <w:spacing w:after="0" w:line="259" w:lineRule="auto"/>
        <w:rPr>
          <w:rFonts w:cstheme="minorHAnsi"/>
          <w:sz w:val="24"/>
          <w:szCs w:val="24"/>
        </w:rPr>
      </w:pPr>
      <w:r w:rsidRPr="001D0938">
        <w:rPr>
          <w:rFonts w:cstheme="minorHAnsi"/>
          <w:sz w:val="24"/>
          <w:szCs w:val="24"/>
        </w:rPr>
        <w:t>fully understand the information and stance provided by LOCSU and the wider eye care sector in relation to national strategies, priorities, and information.  </w:t>
      </w:r>
    </w:p>
    <w:p w14:paraId="0C9641A4" w14:textId="77777777" w:rsidR="001D0938" w:rsidRPr="001D0938" w:rsidRDefault="001D0938" w:rsidP="001D0938">
      <w:pPr>
        <w:numPr>
          <w:ilvl w:val="0"/>
          <w:numId w:val="33"/>
        </w:numPr>
        <w:spacing w:after="0" w:line="259" w:lineRule="auto"/>
        <w:rPr>
          <w:rFonts w:cstheme="minorHAnsi"/>
          <w:sz w:val="24"/>
          <w:szCs w:val="24"/>
        </w:rPr>
      </w:pPr>
      <w:r w:rsidRPr="001D0938">
        <w:rPr>
          <w:rFonts w:cstheme="minorHAnsi"/>
          <w:sz w:val="24"/>
          <w:szCs w:val="24"/>
        </w:rPr>
        <w:t>build and establish local and regional relationships within their area, particularly with NHS organisations.  </w:t>
      </w:r>
    </w:p>
    <w:p w14:paraId="7B60D9B6" w14:textId="77777777" w:rsidR="001D0938" w:rsidRPr="001D0938" w:rsidRDefault="001D0938" w:rsidP="001D0938">
      <w:pPr>
        <w:numPr>
          <w:ilvl w:val="0"/>
          <w:numId w:val="33"/>
        </w:numPr>
        <w:spacing w:after="0" w:line="259" w:lineRule="auto"/>
        <w:rPr>
          <w:rFonts w:cstheme="minorHAnsi"/>
          <w:sz w:val="24"/>
          <w:szCs w:val="24"/>
        </w:rPr>
      </w:pPr>
      <w:r w:rsidRPr="001D0938">
        <w:rPr>
          <w:rFonts w:cstheme="minorHAnsi"/>
          <w:sz w:val="24"/>
          <w:szCs w:val="24"/>
        </w:rPr>
        <w:t>be strong advocates for equality, diversity, and inclusion within the profession, helping LOCs to create a welcoming and inclusive environment for all their members.  </w:t>
      </w:r>
    </w:p>
    <w:p w14:paraId="4D8D109B" w14:textId="77777777" w:rsidR="001D0938" w:rsidRPr="001D0938" w:rsidRDefault="001D0938" w:rsidP="001D0938">
      <w:pPr>
        <w:numPr>
          <w:ilvl w:val="0"/>
          <w:numId w:val="34"/>
        </w:numPr>
        <w:spacing w:after="0" w:line="259" w:lineRule="auto"/>
        <w:rPr>
          <w:rFonts w:cstheme="minorHAnsi"/>
          <w:sz w:val="24"/>
          <w:szCs w:val="24"/>
        </w:rPr>
      </w:pPr>
      <w:r w:rsidRPr="001D0938">
        <w:rPr>
          <w:rFonts w:cstheme="minorHAnsi"/>
          <w:sz w:val="24"/>
          <w:szCs w:val="24"/>
        </w:rPr>
        <w:t>facilitate support for professional wellbeing locally, signposting to national resources and support as needed.  </w:t>
      </w:r>
    </w:p>
    <w:p w14:paraId="37C2DCF5" w14:textId="77777777" w:rsidR="001D0938" w:rsidRDefault="001D0938" w:rsidP="001D0938">
      <w:pPr>
        <w:numPr>
          <w:ilvl w:val="0"/>
          <w:numId w:val="34"/>
        </w:numPr>
        <w:spacing w:after="0" w:line="259" w:lineRule="auto"/>
        <w:rPr>
          <w:rFonts w:cstheme="minorHAnsi"/>
          <w:sz w:val="24"/>
          <w:szCs w:val="24"/>
        </w:rPr>
      </w:pPr>
      <w:r w:rsidRPr="001D0938">
        <w:rPr>
          <w:rFonts w:cstheme="minorHAnsi"/>
          <w:sz w:val="24"/>
          <w:szCs w:val="24"/>
        </w:rPr>
        <w:t>liaise with practitioners and LOC members, helping to raise awareness and participation on the LOCSU training resources.  </w:t>
      </w:r>
    </w:p>
    <w:p w14:paraId="05197B5C" w14:textId="77777777" w:rsidR="00825CCD" w:rsidRPr="001D0938" w:rsidRDefault="00825CCD" w:rsidP="00825CCD">
      <w:pPr>
        <w:spacing w:after="0" w:line="259" w:lineRule="auto"/>
        <w:ind w:left="720"/>
        <w:rPr>
          <w:rFonts w:cstheme="minorHAnsi"/>
          <w:sz w:val="24"/>
          <w:szCs w:val="24"/>
        </w:rPr>
      </w:pPr>
    </w:p>
    <w:p w14:paraId="49A363E4"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Whilst the nature of the work is, to a degree, influenced by LOC needs, the consultant is required to be flexible within services to respond to ad hoc requests that arise. Additional activities might include: </w:t>
      </w:r>
    </w:p>
    <w:p w14:paraId="1C3C0735" w14:textId="77777777" w:rsidR="001D0938" w:rsidRPr="001D0938" w:rsidRDefault="001D0938" w:rsidP="001D0938">
      <w:pPr>
        <w:numPr>
          <w:ilvl w:val="0"/>
          <w:numId w:val="35"/>
        </w:numPr>
        <w:spacing w:after="0" w:line="259" w:lineRule="auto"/>
        <w:rPr>
          <w:rFonts w:cstheme="minorHAnsi"/>
          <w:sz w:val="24"/>
          <w:szCs w:val="24"/>
        </w:rPr>
      </w:pPr>
      <w:r w:rsidRPr="001D0938">
        <w:rPr>
          <w:rFonts w:cstheme="minorHAnsi"/>
          <w:sz w:val="24"/>
          <w:szCs w:val="24"/>
        </w:rPr>
        <w:t>Review and provide feedback on LOCSU resources in development and contribute to LOCSU communications, including podcasts and fortnightly bulletins.  </w:t>
      </w:r>
    </w:p>
    <w:p w14:paraId="45ED4CE0" w14:textId="77777777" w:rsidR="001D0938" w:rsidRPr="001D0938" w:rsidRDefault="001D0938" w:rsidP="001D0938">
      <w:pPr>
        <w:numPr>
          <w:ilvl w:val="0"/>
          <w:numId w:val="35"/>
        </w:numPr>
        <w:spacing w:after="0" w:line="259" w:lineRule="auto"/>
        <w:rPr>
          <w:rFonts w:cstheme="minorHAnsi"/>
          <w:sz w:val="24"/>
          <w:szCs w:val="24"/>
        </w:rPr>
      </w:pPr>
      <w:r w:rsidRPr="001D0938">
        <w:rPr>
          <w:rFonts w:cstheme="minorHAnsi"/>
          <w:sz w:val="24"/>
          <w:szCs w:val="24"/>
        </w:rPr>
        <w:t>Support LOCs at their meetings with commissioners, to present proposals along with the LOC, following up with commissioners, as needed.  </w:t>
      </w:r>
    </w:p>
    <w:p w14:paraId="3BAB184C" w14:textId="77777777" w:rsidR="001D0938" w:rsidRPr="001D0938" w:rsidRDefault="001D0938" w:rsidP="001D0938">
      <w:pPr>
        <w:numPr>
          <w:ilvl w:val="0"/>
          <w:numId w:val="35"/>
        </w:numPr>
        <w:spacing w:after="0" w:line="259" w:lineRule="auto"/>
        <w:rPr>
          <w:rFonts w:cstheme="minorHAnsi"/>
          <w:sz w:val="24"/>
          <w:szCs w:val="24"/>
        </w:rPr>
      </w:pPr>
      <w:r w:rsidRPr="001D0938">
        <w:rPr>
          <w:rFonts w:cstheme="minorHAnsi"/>
          <w:sz w:val="24"/>
          <w:szCs w:val="24"/>
        </w:rPr>
        <w:t>Engage collaboratively with team members on projects as they emerge, leveraging essential skills. </w:t>
      </w:r>
    </w:p>
    <w:p w14:paraId="2DCFFD2B" w14:textId="77777777" w:rsidR="001D0938" w:rsidRDefault="001D0938" w:rsidP="001D0938">
      <w:pPr>
        <w:spacing w:after="0" w:line="259" w:lineRule="auto"/>
        <w:rPr>
          <w:rFonts w:cstheme="minorHAnsi"/>
          <w:sz w:val="24"/>
          <w:szCs w:val="24"/>
        </w:rPr>
      </w:pPr>
      <w:r w:rsidRPr="001D0938">
        <w:rPr>
          <w:rFonts w:cstheme="minorHAnsi"/>
          <w:sz w:val="24"/>
          <w:szCs w:val="24"/>
        </w:rPr>
        <w:t>  </w:t>
      </w:r>
    </w:p>
    <w:p w14:paraId="786E6391" w14:textId="735CF8FA" w:rsidR="00825CCD" w:rsidRPr="001D0938" w:rsidRDefault="001D0938" w:rsidP="001D0938">
      <w:pPr>
        <w:spacing w:after="0" w:line="259" w:lineRule="auto"/>
        <w:rPr>
          <w:rFonts w:cstheme="minorHAnsi"/>
          <w:sz w:val="24"/>
          <w:szCs w:val="24"/>
          <w:u w:val="single"/>
        </w:rPr>
      </w:pPr>
      <w:r w:rsidRPr="001D0938">
        <w:rPr>
          <w:rFonts w:cstheme="minorHAnsi"/>
          <w:sz w:val="24"/>
          <w:szCs w:val="24"/>
          <w:u w:val="single"/>
        </w:rPr>
        <w:t>Outside of scope  </w:t>
      </w:r>
    </w:p>
    <w:p w14:paraId="1473C5E8"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The provision of professional, financial, and legal advice should be immediately and appropriately referred to LOCSU, though engagement in preparing information to facilitate the instruction of professional advice may be required.  </w:t>
      </w:r>
    </w:p>
    <w:p w14:paraId="387C23BB"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Additionally, the consultant should not duplicate work undertaken within LOCSU and should work closely with the LOCSU Clinical Director when requested to provide information on support requests made by LOCs that may be best executed within LOCSU. Where there is doubt, confirmation as to whether specific work is within scope of the assignment should be sought.  </w:t>
      </w:r>
    </w:p>
    <w:p w14:paraId="0D739D98" w14:textId="13059601" w:rsidR="00E12482" w:rsidRDefault="001D0938" w:rsidP="001D0938">
      <w:pPr>
        <w:spacing w:after="0" w:line="259" w:lineRule="auto"/>
        <w:rPr>
          <w:rFonts w:cstheme="minorHAnsi"/>
          <w:sz w:val="24"/>
          <w:szCs w:val="24"/>
        </w:rPr>
      </w:pPr>
      <w:r w:rsidRPr="001D0938">
        <w:rPr>
          <w:rFonts w:cstheme="minorHAnsi"/>
          <w:sz w:val="24"/>
          <w:szCs w:val="24"/>
        </w:rPr>
        <w:t>  </w:t>
      </w:r>
    </w:p>
    <w:p w14:paraId="58584FF8" w14:textId="77777777" w:rsidR="00E12482" w:rsidRDefault="00E12482">
      <w:pPr>
        <w:rPr>
          <w:rFonts w:cstheme="minorHAnsi"/>
          <w:sz w:val="24"/>
          <w:szCs w:val="24"/>
        </w:rPr>
      </w:pPr>
      <w:r>
        <w:rPr>
          <w:rFonts w:cstheme="minorHAnsi"/>
          <w:sz w:val="24"/>
          <w:szCs w:val="24"/>
        </w:rPr>
        <w:br w:type="page"/>
      </w:r>
    </w:p>
    <w:p w14:paraId="432C3BF9" w14:textId="77777777" w:rsidR="001D0938" w:rsidRPr="001D0938" w:rsidRDefault="001D0938" w:rsidP="001D0938">
      <w:pPr>
        <w:spacing w:after="0" w:line="259" w:lineRule="auto"/>
        <w:rPr>
          <w:rFonts w:cstheme="minorHAnsi"/>
          <w:sz w:val="24"/>
          <w:szCs w:val="24"/>
        </w:rPr>
      </w:pPr>
    </w:p>
    <w:p w14:paraId="27718FD6" w14:textId="77777777" w:rsidR="001D0938" w:rsidRPr="001D0938" w:rsidRDefault="001D0938" w:rsidP="001D0938">
      <w:pPr>
        <w:spacing w:after="0" w:line="259" w:lineRule="auto"/>
        <w:rPr>
          <w:rFonts w:cstheme="minorHAnsi"/>
          <w:sz w:val="24"/>
          <w:szCs w:val="24"/>
          <w:u w:val="single"/>
        </w:rPr>
      </w:pPr>
      <w:r w:rsidRPr="001D0938">
        <w:rPr>
          <w:rFonts w:cstheme="minorHAnsi"/>
          <w:sz w:val="24"/>
          <w:szCs w:val="24"/>
          <w:u w:val="single"/>
        </w:rPr>
        <w:t>Aims  </w:t>
      </w:r>
    </w:p>
    <w:p w14:paraId="4AA7C063" w14:textId="77777777" w:rsidR="001D0938" w:rsidRPr="001D0938" w:rsidRDefault="001D0938" w:rsidP="001D0938">
      <w:pPr>
        <w:numPr>
          <w:ilvl w:val="0"/>
          <w:numId w:val="36"/>
        </w:numPr>
        <w:spacing w:after="0" w:line="259" w:lineRule="auto"/>
        <w:rPr>
          <w:rFonts w:cstheme="minorHAnsi"/>
          <w:sz w:val="24"/>
          <w:szCs w:val="24"/>
        </w:rPr>
      </w:pPr>
      <w:r w:rsidRPr="001D0938">
        <w:rPr>
          <w:rFonts w:cstheme="minorHAnsi"/>
          <w:sz w:val="24"/>
          <w:szCs w:val="24"/>
        </w:rPr>
        <w:t>Provide effective support to the LOCs.  </w:t>
      </w:r>
    </w:p>
    <w:p w14:paraId="208C5FEC" w14:textId="77777777" w:rsidR="001D0938" w:rsidRPr="001D0938" w:rsidRDefault="001D0938" w:rsidP="001D0938">
      <w:pPr>
        <w:numPr>
          <w:ilvl w:val="0"/>
          <w:numId w:val="36"/>
        </w:numPr>
        <w:spacing w:after="0" w:line="259" w:lineRule="auto"/>
        <w:rPr>
          <w:rFonts w:cstheme="minorHAnsi"/>
          <w:sz w:val="24"/>
          <w:szCs w:val="24"/>
        </w:rPr>
      </w:pPr>
      <w:r w:rsidRPr="001D0938">
        <w:rPr>
          <w:rFonts w:cstheme="minorHAnsi"/>
          <w:sz w:val="24"/>
          <w:szCs w:val="24"/>
        </w:rPr>
        <w:t>Motivate and mobilise local leadership.  </w:t>
      </w:r>
    </w:p>
    <w:p w14:paraId="44489EED" w14:textId="77777777" w:rsidR="001D0938" w:rsidRPr="001D0938" w:rsidRDefault="001D0938" w:rsidP="001D0938">
      <w:pPr>
        <w:numPr>
          <w:ilvl w:val="0"/>
          <w:numId w:val="36"/>
        </w:numPr>
        <w:spacing w:after="0" w:line="259" w:lineRule="auto"/>
        <w:rPr>
          <w:rFonts w:cstheme="minorHAnsi"/>
          <w:sz w:val="24"/>
          <w:szCs w:val="24"/>
        </w:rPr>
      </w:pPr>
      <w:r w:rsidRPr="001D0938">
        <w:rPr>
          <w:rFonts w:cstheme="minorHAnsi"/>
          <w:sz w:val="24"/>
          <w:szCs w:val="24"/>
        </w:rPr>
        <w:t>Facilitate LOC collaboration and shared purpose at system and regional level.  </w:t>
      </w:r>
    </w:p>
    <w:p w14:paraId="3105BACC" w14:textId="77777777" w:rsidR="001D0938" w:rsidRPr="001D0938" w:rsidRDefault="001D0938" w:rsidP="001D0938">
      <w:pPr>
        <w:numPr>
          <w:ilvl w:val="0"/>
          <w:numId w:val="36"/>
        </w:numPr>
        <w:spacing w:after="0" w:line="259" w:lineRule="auto"/>
        <w:rPr>
          <w:rFonts w:cstheme="minorHAnsi"/>
          <w:sz w:val="24"/>
          <w:szCs w:val="24"/>
        </w:rPr>
      </w:pPr>
      <w:r w:rsidRPr="001D0938">
        <w:rPr>
          <w:rFonts w:cstheme="minorHAnsi"/>
          <w:sz w:val="24"/>
          <w:szCs w:val="24"/>
        </w:rPr>
        <w:t>Work alongside LOCs to promote LOCSU pathways and help identify opportunities for primary eyecare.  </w:t>
      </w:r>
    </w:p>
    <w:p w14:paraId="43DBEFA3" w14:textId="77777777" w:rsidR="001D0938" w:rsidRPr="001D0938" w:rsidRDefault="001D0938" w:rsidP="001D0938">
      <w:pPr>
        <w:numPr>
          <w:ilvl w:val="0"/>
          <w:numId w:val="36"/>
        </w:numPr>
        <w:spacing w:after="0" w:line="259" w:lineRule="auto"/>
        <w:rPr>
          <w:rFonts w:cstheme="minorHAnsi"/>
          <w:sz w:val="24"/>
          <w:szCs w:val="24"/>
        </w:rPr>
      </w:pPr>
      <w:r w:rsidRPr="001D0938">
        <w:rPr>
          <w:rFonts w:cstheme="minorHAnsi"/>
          <w:sz w:val="24"/>
          <w:szCs w:val="24"/>
        </w:rPr>
        <w:t>Enable LOCs to understand and exploit local, regional, and national drivers for change.  </w:t>
      </w:r>
    </w:p>
    <w:p w14:paraId="67851DA6" w14:textId="77777777" w:rsidR="001D0938" w:rsidRPr="001D0938" w:rsidRDefault="001D0938" w:rsidP="001D0938">
      <w:pPr>
        <w:numPr>
          <w:ilvl w:val="0"/>
          <w:numId w:val="36"/>
        </w:numPr>
        <w:spacing w:after="0" w:line="259" w:lineRule="auto"/>
        <w:rPr>
          <w:rFonts w:cstheme="minorHAnsi"/>
          <w:sz w:val="24"/>
          <w:szCs w:val="24"/>
        </w:rPr>
      </w:pPr>
      <w:r w:rsidRPr="001D0938">
        <w:rPr>
          <w:rFonts w:cstheme="minorHAnsi"/>
          <w:sz w:val="24"/>
          <w:szCs w:val="24"/>
        </w:rPr>
        <w:t>Support LOCs in service development discussions and preserving and/or improving sustainable services, where they are commissioned.  </w:t>
      </w:r>
    </w:p>
    <w:p w14:paraId="78CF568C" w14:textId="77777777" w:rsidR="001D0938" w:rsidRPr="001D0938" w:rsidRDefault="001D0938" w:rsidP="001D0938">
      <w:pPr>
        <w:numPr>
          <w:ilvl w:val="0"/>
          <w:numId w:val="36"/>
        </w:numPr>
        <w:spacing w:after="0" w:line="259" w:lineRule="auto"/>
        <w:rPr>
          <w:rFonts w:cstheme="minorHAnsi"/>
          <w:sz w:val="24"/>
          <w:szCs w:val="24"/>
        </w:rPr>
      </w:pPr>
      <w:r w:rsidRPr="001D0938">
        <w:rPr>
          <w:rFonts w:cstheme="minorHAnsi"/>
          <w:sz w:val="24"/>
          <w:szCs w:val="24"/>
        </w:rPr>
        <w:t>Support LOCs to build effective working relationships across the local health system and to raise the profile of the LOC(s) across all NHS stakeholders.  </w:t>
      </w:r>
    </w:p>
    <w:p w14:paraId="4538329E" w14:textId="77777777" w:rsidR="001D0938" w:rsidRPr="001D0938" w:rsidRDefault="001D0938" w:rsidP="001D0938">
      <w:pPr>
        <w:numPr>
          <w:ilvl w:val="0"/>
          <w:numId w:val="36"/>
        </w:numPr>
        <w:spacing w:after="0" w:line="259" w:lineRule="auto"/>
        <w:rPr>
          <w:rFonts w:cstheme="minorHAnsi"/>
          <w:sz w:val="24"/>
          <w:szCs w:val="24"/>
        </w:rPr>
      </w:pPr>
      <w:r w:rsidRPr="001D0938">
        <w:rPr>
          <w:rFonts w:cstheme="minorHAnsi"/>
          <w:sz w:val="24"/>
          <w:szCs w:val="24"/>
        </w:rPr>
        <w:t>Support LOCs to understand their own business requirements and support needs, especially relating to succession planning. </w:t>
      </w:r>
    </w:p>
    <w:p w14:paraId="17FAB7AF"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  </w:t>
      </w:r>
    </w:p>
    <w:p w14:paraId="086577B7" w14:textId="77777777" w:rsidR="001D0938" w:rsidRPr="001D0938" w:rsidRDefault="001D0938" w:rsidP="001D0938">
      <w:pPr>
        <w:spacing w:after="0" w:line="259" w:lineRule="auto"/>
        <w:rPr>
          <w:rFonts w:cstheme="minorHAnsi"/>
          <w:sz w:val="24"/>
          <w:szCs w:val="24"/>
          <w:u w:val="single"/>
        </w:rPr>
      </w:pPr>
      <w:r w:rsidRPr="001D0938">
        <w:rPr>
          <w:rFonts w:cstheme="minorHAnsi"/>
          <w:sz w:val="24"/>
          <w:szCs w:val="24"/>
          <w:u w:val="single"/>
        </w:rPr>
        <w:t>Timescale  </w:t>
      </w:r>
    </w:p>
    <w:p w14:paraId="37AE515E"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The assignment will be undertaken over a 12-, 18- or 24-month period (commitment as defined within the core consultancy agreement) with quarterly reporting against deliverables. The consultant is expected to be fully responsive and support of the delivery of the assignment with the aim of supporting LOCSU to empower and develop LOCs.  </w:t>
      </w:r>
    </w:p>
    <w:p w14:paraId="35744B3B"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 </w:t>
      </w:r>
    </w:p>
    <w:p w14:paraId="4976E63B" w14:textId="77777777" w:rsidR="001D0938" w:rsidRPr="001D0938" w:rsidRDefault="001D0938" w:rsidP="001D0938">
      <w:pPr>
        <w:spacing w:after="0" w:line="259" w:lineRule="auto"/>
        <w:rPr>
          <w:rFonts w:cstheme="minorHAnsi"/>
          <w:sz w:val="24"/>
          <w:szCs w:val="24"/>
          <w:u w:val="single"/>
        </w:rPr>
      </w:pPr>
      <w:r w:rsidRPr="001D0938">
        <w:rPr>
          <w:rFonts w:cstheme="minorHAnsi"/>
          <w:sz w:val="24"/>
          <w:szCs w:val="24"/>
          <w:u w:val="single"/>
        </w:rPr>
        <w:t>Deliverables, monitoring &amp; reporting  </w:t>
      </w:r>
    </w:p>
    <w:p w14:paraId="716B506E" w14:textId="77777777" w:rsidR="001D0938" w:rsidRDefault="001D0938" w:rsidP="001D0938">
      <w:pPr>
        <w:spacing w:after="0" w:line="259" w:lineRule="auto"/>
        <w:rPr>
          <w:rFonts w:cstheme="minorHAnsi"/>
          <w:sz w:val="24"/>
          <w:szCs w:val="24"/>
        </w:rPr>
      </w:pPr>
      <w:r w:rsidRPr="001D0938">
        <w:rPr>
          <w:rFonts w:cstheme="minorHAnsi"/>
          <w:sz w:val="24"/>
          <w:szCs w:val="24"/>
        </w:rPr>
        <w:t>The consultant will endeavour to deliver empowered LOCs, with a strong relationship with LOCSU, and a clear record of all support provided and development needs of the future; specifically supporting the objectives laid out in the LOCSU strategy in relation to LOCs.  </w:t>
      </w:r>
    </w:p>
    <w:p w14:paraId="4E00FA42" w14:textId="77777777" w:rsidR="00E12482" w:rsidRPr="001D0938" w:rsidRDefault="00E12482" w:rsidP="001D0938">
      <w:pPr>
        <w:spacing w:after="0" w:line="259" w:lineRule="auto"/>
        <w:rPr>
          <w:rFonts w:cstheme="minorHAnsi"/>
          <w:sz w:val="24"/>
          <w:szCs w:val="24"/>
        </w:rPr>
      </w:pPr>
    </w:p>
    <w:p w14:paraId="3CF9747D" w14:textId="77777777" w:rsidR="001D0938" w:rsidRDefault="001D0938" w:rsidP="001D0938">
      <w:pPr>
        <w:spacing w:after="0" w:line="259" w:lineRule="auto"/>
        <w:rPr>
          <w:rFonts w:cstheme="minorHAnsi"/>
          <w:sz w:val="24"/>
          <w:szCs w:val="24"/>
        </w:rPr>
      </w:pPr>
      <w:r w:rsidRPr="001D0938">
        <w:rPr>
          <w:rFonts w:cstheme="minorHAnsi"/>
          <w:sz w:val="24"/>
          <w:szCs w:val="24"/>
        </w:rPr>
        <w:t>A quarterly assignment monitoring meeting will be held with the consultant and LOCSU to consider performance against the scope of the assignment and to review and agree assignment priorities for the coming quarter.  </w:t>
      </w:r>
    </w:p>
    <w:p w14:paraId="4E912515" w14:textId="77777777" w:rsidR="00E12482" w:rsidRPr="001D0938" w:rsidRDefault="00E12482" w:rsidP="001D0938">
      <w:pPr>
        <w:spacing w:after="0" w:line="259" w:lineRule="auto"/>
        <w:rPr>
          <w:rFonts w:cstheme="minorHAnsi"/>
          <w:sz w:val="24"/>
          <w:szCs w:val="24"/>
        </w:rPr>
      </w:pPr>
    </w:p>
    <w:p w14:paraId="48F6A1DF" w14:textId="77777777" w:rsidR="001D0938" w:rsidRPr="001D0938" w:rsidRDefault="001D0938" w:rsidP="001D0938">
      <w:pPr>
        <w:spacing w:after="0" w:line="259" w:lineRule="auto"/>
        <w:rPr>
          <w:rFonts w:cstheme="minorHAnsi"/>
          <w:sz w:val="24"/>
          <w:szCs w:val="24"/>
        </w:rPr>
      </w:pPr>
      <w:r w:rsidRPr="001D0938">
        <w:rPr>
          <w:rFonts w:cstheme="minorHAnsi"/>
          <w:sz w:val="24"/>
          <w:szCs w:val="24"/>
        </w:rPr>
        <w:t>For this monitoring meeting, in advance of the meeting, the consultant will provide a quarterly activity and progress report to LOCSU. This will enable the assignment to be monitored against progress and the report will specifically include:  </w:t>
      </w:r>
    </w:p>
    <w:p w14:paraId="38ACC646" w14:textId="77777777" w:rsidR="001D0938" w:rsidRP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maintaining LOC record and information   </w:t>
      </w:r>
    </w:p>
    <w:p w14:paraId="573F323C" w14:textId="77777777" w:rsidR="001D0938" w:rsidRP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a progress update for each LOC including needs specific support needs. </w:t>
      </w:r>
    </w:p>
    <w:p w14:paraId="2E771A97" w14:textId="77777777" w:rsidR="001D0938" w:rsidRP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summary of LOC engagement, including quantity of LOC meetings supported and those with partners/stakeholders.  </w:t>
      </w:r>
    </w:p>
    <w:p w14:paraId="2A43D0D3" w14:textId="77777777" w:rsidR="001D0938" w:rsidRP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details of priority pieces of work and next steps.  </w:t>
      </w:r>
    </w:p>
    <w:p w14:paraId="06AEEA73" w14:textId="77777777" w:rsidR="001D0938" w:rsidRP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successes within the last quarter, with learning to share with LOCSU.  </w:t>
      </w:r>
    </w:p>
    <w:p w14:paraId="7F64EF4D" w14:textId="77777777" w:rsidR="001D0938" w:rsidRP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concerns / issues raised in the last quarter with mitigation plans. </w:t>
      </w:r>
    </w:p>
    <w:p w14:paraId="5E3D5FA5" w14:textId="77777777" w:rsidR="001D0938" w:rsidRP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compliments to raise with LOCSU.  </w:t>
      </w:r>
    </w:p>
    <w:p w14:paraId="738B34C0" w14:textId="77777777" w:rsid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trends identified through regional forum and LOC engagement.  </w:t>
      </w:r>
    </w:p>
    <w:p w14:paraId="6D92D129" w14:textId="77777777" w:rsidR="00E12482" w:rsidRDefault="00E12482" w:rsidP="00E12482">
      <w:pPr>
        <w:spacing w:after="0" w:line="259" w:lineRule="auto"/>
        <w:rPr>
          <w:rFonts w:cstheme="minorHAnsi"/>
          <w:sz w:val="24"/>
          <w:szCs w:val="24"/>
        </w:rPr>
      </w:pPr>
    </w:p>
    <w:p w14:paraId="2233308F" w14:textId="77777777" w:rsidR="00E12482" w:rsidRDefault="00E12482" w:rsidP="00E12482">
      <w:pPr>
        <w:spacing w:after="0" w:line="259" w:lineRule="auto"/>
        <w:rPr>
          <w:rFonts w:cstheme="minorHAnsi"/>
          <w:sz w:val="24"/>
          <w:szCs w:val="24"/>
        </w:rPr>
      </w:pPr>
    </w:p>
    <w:p w14:paraId="7D48E5E9" w14:textId="77777777" w:rsidR="00E12482" w:rsidRDefault="00E12482" w:rsidP="00E12482">
      <w:pPr>
        <w:spacing w:after="0" w:line="259" w:lineRule="auto"/>
        <w:rPr>
          <w:rFonts w:cstheme="minorHAnsi"/>
          <w:sz w:val="24"/>
          <w:szCs w:val="24"/>
        </w:rPr>
      </w:pPr>
    </w:p>
    <w:p w14:paraId="22FD013D" w14:textId="77777777" w:rsidR="00E12482" w:rsidRDefault="00E12482" w:rsidP="00E12482">
      <w:pPr>
        <w:spacing w:after="0" w:line="259" w:lineRule="auto"/>
        <w:rPr>
          <w:rFonts w:cstheme="minorHAnsi"/>
          <w:sz w:val="24"/>
          <w:szCs w:val="24"/>
        </w:rPr>
      </w:pPr>
    </w:p>
    <w:p w14:paraId="33F08567" w14:textId="77777777" w:rsidR="00E12482" w:rsidRPr="001D0938" w:rsidRDefault="00E12482" w:rsidP="00E12482">
      <w:pPr>
        <w:spacing w:after="0" w:line="259" w:lineRule="auto"/>
        <w:rPr>
          <w:rFonts w:cstheme="minorHAnsi"/>
          <w:sz w:val="24"/>
          <w:szCs w:val="24"/>
        </w:rPr>
      </w:pPr>
    </w:p>
    <w:p w14:paraId="3E739499" w14:textId="77777777" w:rsidR="001D0938" w:rsidRP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locally commissioned services and service opportunity discussions for the LOCs. Recorded on the report template provided by LOCSU and updated monthly (minimum)   </w:t>
      </w:r>
    </w:p>
    <w:p w14:paraId="73188C51" w14:textId="77777777" w:rsidR="001D0938" w:rsidRP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evidence of supporting LOCSU collation of all data, evidence, and information  </w:t>
      </w:r>
    </w:p>
    <w:p w14:paraId="0FCBFE5C" w14:textId="77777777" w:rsidR="001D0938" w:rsidRP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summary (including quantity) of LOC activity /requests signposted elsewhere for support, including to LOCSU, and detail of where signposted too, including rationale  </w:t>
      </w:r>
    </w:p>
    <w:p w14:paraId="1FE9B783" w14:textId="77777777" w:rsidR="001D0938" w:rsidRDefault="001D0938" w:rsidP="001D0938">
      <w:pPr>
        <w:numPr>
          <w:ilvl w:val="0"/>
          <w:numId w:val="37"/>
        </w:numPr>
        <w:spacing w:after="0" w:line="259" w:lineRule="auto"/>
        <w:rPr>
          <w:rFonts w:cstheme="minorHAnsi"/>
          <w:sz w:val="24"/>
          <w:szCs w:val="24"/>
        </w:rPr>
      </w:pPr>
      <w:r w:rsidRPr="001D0938">
        <w:rPr>
          <w:rFonts w:cstheme="minorHAnsi"/>
          <w:sz w:val="24"/>
          <w:szCs w:val="24"/>
        </w:rPr>
        <w:t>summary (including quantifying) overall activity against the assignment.  </w:t>
      </w:r>
    </w:p>
    <w:p w14:paraId="7A0C0B70" w14:textId="77777777" w:rsidR="00431706" w:rsidRPr="001D0938" w:rsidRDefault="00431706" w:rsidP="00431706">
      <w:pPr>
        <w:spacing w:after="0" w:line="259" w:lineRule="auto"/>
        <w:ind w:left="720"/>
        <w:rPr>
          <w:rFonts w:cstheme="minorHAnsi"/>
          <w:sz w:val="24"/>
          <w:szCs w:val="24"/>
        </w:rPr>
      </w:pPr>
    </w:p>
    <w:p w14:paraId="6CC60544" w14:textId="77777777" w:rsidR="00162720" w:rsidRDefault="001D0938" w:rsidP="001D0938">
      <w:pPr>
        <w:spacing w:after="0" w:line="259" w:lineRule="auto"/>
        <w:rPr>
          <w:rFonts w:cstheme="minorHAnsi"/>
          <w:sz w:val="24"/>
          <w:szCs w:val="24"/>
        </w:rPr>
      </w:pPr>
      <w:r w:rsidRPr="001D0938">
        <w:rPr>
          <w:rFonts w:cstheme="minorHAnsi"/>
          <w:sz w:val="24"/>
          <w:szCs w:val="24"/>
        </w:rPr>
        <w:t>At the end of the assignment, the consultant will provide to LOCSU an annual report that highlights activity undertaken, recommendations for future LOC Advancement lead/</w:t>
      </w:r>
    </w:p>
    <w:p w14:paraId="6431D6E2" w14:textId="010D0D5B" w:rsidR="001D0938" w:rsidRPr="001D0938" w:rsidRDefault="001D0938" w:rsidP="001D0938">
      <w:pPr>
        <w:spacing w:after="0" w:line="259" w:lineRule="auto"/>
        <w:rPr>
          <w:rFonts w:cstheme="minorHAnsi"/>
          <w:sz w:val="24"/>
          <w:szCs w:val="24"/>
        </w:rPr>
      </w:pPr>
      <w:r w:rsidRPr="001D0938">
        <w:rPr>
          <w:rFonts w:cstheme="minorHAnsi"/>
          <w:sz w:val="24"/>
          <w:szCs w:val="24"/>
        </w:rPr>
        <w:t>regional /LOC work, recommendations for LOCSU areas of improvement and a profile/assessment of each LOC and services within their area.  </w:t>
      </w:r>
    </w:p>
    <w:p w14:paraId="27AF1180" w14:textId="77777777" w:rsidR="00DF13F8" w:rsidRPr="00DF13F8" w:rsidRDefault="00DF13F8" w:rsidP="00DF13F8">
      <w:pPr>
        <w:spacing w:after="0" w:line="259" w:lineRule="auto"/>
        <w:rPr>
          <w:rFonts w:cstheme="minorHAnsi"/>
          <w:sz w:val="24"/>
          <w:szCs w:val="24"/>
        </w:rPr>
      </w:pPr>
    </w:p>
    <w:p w14:paraId="0E630314" w14:textId="77777777" w:rsidR="00A551BD" w:rsidRDefault="00A551BD" w:rsidP="00A551BD">
      <w:pPr>
        <w:spacing w:after="0" w:line="259" w:lineRule="auto"/>
        <w:rPr>
          <w:rFonts w:cstheme="minorHAnsi"/>
          <w:sz w:val="24"/>
          <w:szCs w:val="24"/>
        </w:rPr>
      </w:pPr>
    </w:p>
    <w:p w14:paraId="6465E4E7" w14:textId="77777777" w:rsidR="00A551BD" w:rsidRDefault="00A551BD" w:rsidP="00A551BD">
      <w:pPr>
        <w:spacing w:after="0" w:line="259" w:lineRule="auto"/>
        <w:rPr>
          <w:rFonts w:cstheme="minorHAnsi"/>
          <w:sz w:val="24"/>
          <w:szCs w:val="24"/>
        </w:rPr>
      </w:pPr>
    </w:p>
    <w:p w14:paraId="0661C718" w14:textId="340B62FC" w:rsidR="0021007D" w:rsidRPr="00A551BD" w:rsidRDefault="0021007D" w:rsidP="00A551BD">
      <w:pPr>
        <w:spacing w:after="0" w:line="259" w:lineRule="auto"/>
        <w:rPr>
          <w:rFonts w:cstheme="minorHAnsi"/>
          <w:sz w:val="24"/>
          <w:szCs w:val="24"/>
        </w:rPr>
      </w:pPr>
    </w:p>
    <w:p w14:paraId="303BCA11" w14:textId="77777777" w:rsidR="00AC0F04" w:rsidRPr="00E94319" w:rsidRDefault="00AC0F04" w:rsidP="00E547F3">
      <w:pPr>
        <w:spacing w:after="0" w:line="259" w:lineRule="auto"/>
        <w:rPr>
          <w:rFonts w:cstheme="minorHAnsi"/>
          <w:bCs/>
          <w:color w:val="0070C0"/>
          <w:sz w:val="24"/>
          <w:szCs w:val="24"/>
          <w:lang w:eastAsia="en-GB"/>
        </w:rPr>
      </w:pPr>
    </w:p>
    <w:p w14:paraId="4A0F26BF" w14:textId="75129705" w:rsidR="000670EA" w:rsidRPr="00E94319" w:rsidRDefault="0034011B" w:rsidP="0046452C">
      <w:pPr>
        <w:pStyle w:val="PlainText"/>
        <w:spacing w:line="276" w:lineRule="auto"/>
        <w:rPr>
          <w:rFonts w:eastAsia="Calibri" w:cstheme="minorHAnsi"/>
          <w:sz w:val="24"/>
          <w:szCs w:val="24"/>
        </w:rPr>
      </w:pPr>
      <w:r w:rsidRPr="00E94319">
        <w:rPr>
          <w:rFonts w:asciiTheme="minorHAnsi" w:eastAsia="Times New Roman" w:hAnsiTheme="minorHAnsi" w:cstheme="minorHAnsi"/>
          <w:noProof/>
          <w:sz w:val="24"/>
          <w:szCs w:val="24"/>
        </w:rPr>
        <mc:AlternateContent>
          <mc:Choice Requires="wps">
            <w:drawing>
              <wp:anchor distT="0" distB="0" distL="114300" distR="114300" simplePos="0" relativeHeight="251658241" behindDoc="0" locked="0" layoutInCell="1" allowOverlap="1" wp14:anchorId="4AF7A5FA" wp14:editId="6538940C">
                <wp:simplePos x="0" y="0"/>
                <wp:positionH relativeFrom="page">
                  <wp:align>left</wp:align>
                </wp:positionH>
                <wp:positionV relativeFrom="paragraph">
                  <wp:posOffset>-467995</wp:posOffset>
                </wp:positionV>
                <wp:extent cx="28575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9174E" w14:textId="77777777" w:rsidR="0034011B" w:rsidRDefault="0034011B" w:rsidP="0034011B">
                            <w:pPr>
                              <w:rPr>
                                <w:rFonts w:ascii="Calibri" w:hAnsi="Calibr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7A5FA" id="_x0000_t202" coordsize="21600,21600" o:spt="202" path="m,l,21600r21600,l21600,xe">
                <v:stroke joinstyle="miter"/>
                <v:path gradientshapeok="t" o:connecttype="rect"/>
              </v:shapetype>
              <v:shape id="Text Box 2" o:spid="_x0000_s1026" type="#_x0000_t202" style="position:absolute;margin-left:0;margin-top:-36.85pt;width:225pt;height:36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" stroked="f">
                <v:textbox inset="1mm,1mm,1mm,1mm">
                  <w:txbxContent>
                    <w:p w14:paraId="1709174E" w14:textId="77777777" w:rsidR="0034011B" w:rsidRDefault="0034011B" w:rsidP="0034011B">
                      <w:pPr>
                        <w:rPr>
                          <w:rFonts w:ascii="Calibri" w:hAnsi="Calibri"/>
                        </w:rPr>
                      </w:pPr>
                    </w:p>
                  </w:txbxContent>
                </v:textbox>
                <w10:wrap anchorx="page"/>
              </v:shape>
            </w:pict>
          </mc:Fallback>
        </mc:AlternateContent>
      </w:r>
    </w:p>
    <w:p w14:paraId="0661C745" w14:textId="6B289982" w:rsidR="00D66E23" w:rsidRDefault="00D66E23" w:rsidP="00DD2CF0">
      <w:pPr>
        <w:pStyle w:val="PlainText"/>
        <w:spacing w:line="276" w:lineRule="auto"/>
        <w:rPr>
          <w:rFonts w:asciiTheme="minorHAnsi" w:hAnsiTheme="minorHAnsi" w:cstheme="minorHAnsi"/>
          <w:sz w:val="24"/>
          <w:szCs w:val="24"/>
        </w:rPr>
      </w:pPr>
    </w:p>
    <w:p w14:paraId="469BD42E" w14:textId="604EEE15" w:rsidR="00822DAC" w:rsidRPr="0046452C" w:rsidRDefault="00822DAC" w:rsidP="0046452C">
      <w:pPr>
        <w:spacing w:after="0" w:line="240" w:lineRule="auto"/>
        <w:rPr>
          <w:rFonts w:ascii="Segoe UI" w:eastAsia="Times New Roman" w:hAnsi="Segoe UI" w:cs="Segoe UI"/>
          <w:smallCaps/>
          <w:sz w:val="20"/>
          <w:szCs w:val="20"/>
        </w:rPr>
      </w:pPr>
    </w:p>
    <w:sectPr w:rsidR="00822DAC" w:rsidRPr="0046452C" w:rsidSect="004F7E61">
      <w:footerReference w:type="default" r:id="rId19"/>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6E6AA" w14:textId="77777777" w:rsidR="004F7E61" w:rsidRDefault="004F7E61" w:rsidP="005428E5">
      <w:pPr>
        <w:spacing w:after="0" w:line="240" w:lineRule="auto"/>
      </w:pPr>
      <w:r>
        <w:separator/>
      </w:r>
    </w:p>
  </w:endnote>
  <w:endnote w:type="continuationSeparator" w:id="0">
    <w:p w14:paraId="14829516" w14:textId="77777777" w:rsidR="004F7E61" w:rsidRDefault="004F7E61" w:rsidP="005428E5">
      <w:pPr>
        <w:spacing w:after="0" w:line="240" w:lineRule="auto"/>
      </w:pPr>
      <w:r>
        <w:continuationSeparator/>
      </w:r>
    </w:p>
  </w:endnote>
  <w:endnote w:type="continuationNotice" w:id="1">
    <w:p w14:paraId="00D704A9" w14:textId="77777777" w:rsidR="004F7E61" w:rsidRDefault="004F7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Sans Bol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1364253"/>
      <w:docPartObj>
        <w:docPartGallery w:val="Page Numbers (Bottom of Page)"/>
        <w:docPartUnique/>
      </w:docPartObj>
    </w:sdtPr>
    <w:sdtEndPr>
      <w:rPr>
        <w:noProof/>
      </w:rPr>
    </w:sdtEndPr>
    <w:sdtContent>
      <w:p w14:paraId="0661C74E" w14:textId="554C1D26" w:rsidR="004A32C4" w:rsidRDefault="00391061" w:rsidP="00DD2CF0">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33D79" w14:textId="77777777" w:rsidR="004F7E61" w:rsidRDefault="004F7E61" w:rsidP="005428E5">
      <w:pPr>
        <w:spacing w:after="0" w:line="240" w:lineRule="auto"/>
      </w:pPr>
      <w:r>
        <w:separator/>
      </w:r>
    </w:p>
  </w:footnote>
  <w:footnote w:type="continuationSeparator" w:id="0">
    <w:p w14:paraId="70A83345" w14:textId="77777777" w:rsidR="004F7E61" w:rsidRDefault="004F7E61" w:rsidP="005428E5">
      <w:pPr>
        <w:spacing w:after="0" w:line="240" w:lineRule="auto"/>
      </w:pPr>
      <w:r>
        <w:continuationSeparator/>
      </w:r>
    </w:p>
  </w:footnote>
  <w:footnote w:type="continuationNotice" w:id="1">
    <w:p w14:paraId="14C33664" w14:textId="77777777" w:rsidR="004F7E61" w:rsidRDefault="004F7E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A0958"/>
    <w:multiLevelType w:val="hybridMultilevel"/>
    <w:tmpl w:val="50A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5518E"/>
    <w:multiLevelType w:val="hybridMultilevel"/>
    <w:tmpl w:val="0588A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C326EF"/>
    <w:multiLevelType w:val="multilevel"/>
    <w:tmpl w:val="9EBE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C5395"/>
    <w:multiLevelType w:val="multilevel"/>
    <w:tmpl w:val="899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27678"/>
    <w:multiLevelType w:val="multilevel"/>
    <w:tmpl w:val="708A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476193"/>
    <w:multiLevelType w:val="multilevel"/>
    <w:tmpl w:val="FA3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80CFB"/>
    <w:multiLevelType w:val="multilevel"/>
    <w:tmpl w:val="7C2E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5A4646"/>
    <w:multiLevelType w:val="hybridMultilevel"/>
    <w:tmpl w:val="9818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A3115"/>
    <w:multiLevelType w:val="hybridMultilevel"/>
    <w:tmpl w:val="7390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06F89"/>
    <w:multiLevelType w:val="multilevel"/>
    <w:tmpl w:val="422C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D7B8F"/>
    <w:multiLevelType w:val="multilevel"/>
    <w:tmpl w:val="F0E420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E162D7"/>
    <w:multiLevelType w:val="hybridMultilevel"/>
    <w:tmpl w:val="9B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A62B0"/>
    <w:multiLevelType w:val="hybridMultilevel"/>
    <w:tmpl w:val="B2F85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55386"/>
    <w:multiLevelType w:val="hybridMultilevel"/>
    <w:tmpl w:val="E5A6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B2DD8"/>
    <w:multiLevelType w:val="hybridMultilevel"/>
    <w:tmpl w:val="F5E8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64FBE"/>
    <w:multiLevelType w:val="hybridMultilevel"/>
    <w:tmpl w:val="D28E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D585F"/>
    <w:multiLevelType w:val="hybridMultilevel"/>
    <w:tmpl w:val="1ADC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215E8"/>
    <w:multiLevelType w:val="hybridMultilevel"/>
    <w:tmpl w:val="0C26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A7057"/>
    <w:multiLevelType w:val="hybridMultilevel"/>
    <w:tmpl w:val="01E4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143B1"/>
    <w:multiLevelType w:val="multilevel"/>
    <w:tmpl w:val="3940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025C44"/>
    <w:multiLevelType w:val="multilevel"/>
    <w:tmpl w:val="C944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69695B"/>
    <w:multiLevelType w:val="hybridMultilevel"/>
    <w:tmpl w:val="2948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E6424"/>
    <w:multiLevelType w:val="multilevel"/>
    <w:tmpl w:val="2396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F43E65"/>
    <w:multiLevelType w:val="multilevel"/>
    <w:tmpl w:val="AE22BFF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4" w15:restartNumberingAfterBreak="0">
    <w:nsid w:val="5A220F39"/>
    <w:multiLevelType w:val="multilevel"/>
    <w:tmpl w:val="5848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2574FF"/>
    <w:multiLevelType w:val="multilevel"/>
    <w:tmpl w:val="7294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087D2A"/>
    <w:multiLevelType w:val="multilevel"/>
    <w:tmpl w:val="1394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8B3D9A"/>
    <w:multiLevelType w:val="multilevel"/>
    <w:tmpl w:val="1FA2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09308B"/>
    <w:multiLevelType w:val="multilevel"/>
    <w:tmpl w:val="0CB2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117CF7"/>
    <w:multiLevelType w:val="hybridMultilevel"/>
    <w:tmpl w:val="CB529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F94042"/>
    <w:multiLevelType w:val="hybridMultilevel"/>
    <w:tmpl w:val="ABDC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24956"/>
    <w:multiLevelType w:val="hybridMultilevel"/>
    <w:tmpl w:val="60A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D259C"/>
    <w:multiLevelType w:val="hybridMultilevel"/>
    <w:tmpl w:val="EA0C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322A69"/>
    <w:multiLevelType w:val="multilevel"/>
    <w:tmpl w:val="70BAEFF0"/>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4" w15:restartNumberingAfterBreak="0">
    <w:nsid w:val="7EB42541"/>
    <w:multiLevelType w:val="multilevel"/>
    <w:tmpl w:val="C976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9590886">
    <w:abstractNumId w:val="16"/>
  </w:num>
  <w:num w:numId="2" w16cid:durableId="2111074815">
    <w:abstractNumId w:val="21"/>
  </w:num>
  <w:num w:numId="3" w16cid:durableId="64498845">
    <w:abstractNumId w:val="15"/>
  </w:num>
  <w:num w:numId="4" w16cid:durableId="1483691124">
    <w:abstractNumId w:val="29"/>
  </w:num>
  <w:num w:numId="5" w16cid:durableId="1327896568">
    <w:abstractNumId w:val="12"/>
  </w:num>
  <w:num w:numId="6" w16cid:durableId="37517028">
    <w:abstractNumId w:val="13"/>
  </w:num>
  <w:num w:numId="7" w16cid:durableId="953485099">
    <w:abstractNumId w:val="8"/>
  </w:num>
  <w:num w:numId="8" w16cid:durableId="682977857">
    <w:abstractNumId w:val="0"/>
  </w:num>
  <w:num w:numId="9" w16cid:durableId="1083143813">
    <w:abstractNumId w:val="14"/>
  </w:num>
  <w:num w:numId="10" w16cid:durableId="1420835571">
    <w:abstractNumId w:val="18"/>
  </w:num>
  <w:num w:numId="11" w16cid:durableId="771895671">
    <w:abstractNumId w:val="14"/>
  </w:num>
  <w:num w:numId="12" w16cid:durableId="1754618486">
    <w:abstractNumId w:val="21"/>
  </w:num>
  <w:num w:numId="13" w16cid:durableId="177619000">
    <w:abstractNumId w:val="31"/>
  </w:num>
  <w:num w:numId="14" w16cid:durableId="1317227260">
    <w:abstractNumId w:val="30"/>
  </w:num>
  <w:num w:numId="15" w16cid:durableId="1527478927">
    <w:abstractNumId w:val="5"/>
  </w:num>
  <w:num w:numId="16" w16cid:durableId="63072322">
    <w:abstractNumId w:val="10"/>
  </w:num>
  <w:num w:numId="17" w16cid:durableId="1014841138">
    <w:abstractNumId w:val="11"/>
  </w:num>
  <w:num w:numId="18" w16cid:durableId="1865247897">
    <w:abstractNumId w:val="32"/>
  </w:num>
  <w:num w:numId="19" w16cid:durableId="1059599610">
    <w:abstractNumId w:val="1"/>
  </w:num>
  <w:num w:numId="20" w16cid:durableId="1113281054">
    <w:abstractNumId w:val="7"/>
  </w:num>
  <w:num w:numId="21" w16cid:durableId="1836258753">
    <w:abstractNumId w:val="17"/>
  </w:num>
  <w:num w:numId="22" w16cid:durableId="1615820535">
    <w:abstractNumId w:val="6"/>
  </w:num>
  <w:num w:numId="23" w16cid:durableId="174073135">
    <w:abstractNumId w:val="23"/>
  </w:num>
  <w:num w:numId="24" w16cid:durableId="1370257124">
    <w:abstractNumId w:val="22"/>
  </w:num>
  <w:num w:numId="25" w16cid:durableId="771705087">
    <w:abstractNumId w:val="33"/>
  </w:num>
  <w:num w:numId="26" w16cid:durableId="1919709800">
    <w:abstractNumId w:val="26"/>
  </w:num>
  <w:num w:numId="27" w16cid:durableId="728498478">
    <w:abstractNumId w:val="19"/>
  </w:num>
  <w:num w:numId="28" w16cid:durableId="1770617967">
    <w:abstractNumId w:val="9"/>
  </w:num>
  <w:num w:numId="29" w16cid:durableId="418449607">
    <w:abstractNumId w:val="27"/>
  </w:num>
  <w:num w:numId="30" w16cid:durableId="1882547181">
    <w:abstractNumId w:val="3"/>
  </w:num>
  <w:num w:numId="31" w16cid:durableId="231474386">
    <w:abstractNumId w:val="34"/>
  </w:num>
  <w:num w:numId="32" w16cid:durableId="1368874145">
    <w:abstractNumId w:val="24"/>
  </w:num>
  <w:num w:numId="33" w16cid:durableId="889268094">
    <w:abstractNumId w:val="20"/>
  </w:num>
  <w:num w:numId="34" w16cid:durableId="1271013883">
    <w:abstractNumId w:val="25"/>
  </w:num>
  <w:num w:numId="35" w16cid:durableId="670376753">
    <w:abstractNumId w:val="4"/>
  </w:num>
  <w:num w:numId="36" w16cid:durableId="574752734">
    <w:abstractNumId w:val="2"/>
  </w:num>
  <w:num w:numId="37" w16cid:durableId="5317708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7A"/>
    <w:rsid w:val="0000266F"/>
    <w:rsid w:val="00004FDF"/>
    <w:rsid w:val="00007461"/>
    <w:rsid w:val="00013328"/>
    <w:rsid w:val="0001395F"/>
    <w:rsid w:val="000200C1"/>
    <w:rsid w:val="000211F0"/>
    <w:rsid w:val="00031461"/>
    <w:rsid w:val="00034079"/>
    <w:rsid w:val="0003695B"/>
    <w:rsid w:val="00037E56"/>
    <w:rsid w:val="000474A6"/>
    <w:rsid w:val="00047D12"/>
    <w:rsid w:val="000521FE"/>
    <w:rsid w:val="0005279B"/>
    <w:rsid w:val="00052D06"/>
    <w:rsid w:val="00054F7E"/>
    <w:rsid w:val="00057D7C"/>
    <w:rsid w:val="00062952"/>
    <w:rsid w:val="00066689"/>
    <w:rsid w:val="000670EA"/>
    <w:rsid w:val="00070735"/>
    <w:rsid w:val="00070CF6"/>
    <w:rsid w:val="000740DA"/>
    <w:rsid w:val="00076DAA"/>
    <w:rsid w:val="000773B4"/>
    <w:rsid w:val="000828E5"/>
    <w:rsid w:val="00083433"/>
    <w:rsid w:val="00087075"/>
    <w:rsid w:val="0008727F"/>
    <w:rsid w:val="00091769"/>
    <w:rsid w:val="0009203A"/>
    <w:rsid w:val="000938BF"/>
    <w:rsid w:val="00094867"/>
    <w:rsid w:val="000A1379"/>
    <w:rsid w:val="000A4928"/>
    <w:rsid w:val="000A645D"/>
    <w:rsid w:val="000B07F0"/>
    <w:rsid w:val="000B4D33"/>
    <w:rsid w:val="000B5635"/>
    <w:rsid w:val="000C00A0"/>
    <w:rsid w:val="000C0F7C"/>
    <w:rsid w:val="000C4BB7"/>
    <w:rsid w:val="000C5B33"/>
    <w:rsid w:val="000C5DBA"/>
    <w:rsid w:val="000D1672"/>
    <w:rsid w:val="000D227A"/>
    <w:rsid w:val="000D4ADC"/>
    <w:rsid w:val="000D6EAE"/>
    <w:rsid w:val="000D7A75"/>
    <w:rsid w:val="000E13DE"/>
    <w:rsid w:val="000E1856"/>
    <w:rsid w:val="000E1BD0"/>
    <w:rsid w:val="000E243A"/>
    <w:rsid w:val="000E2CEC"/>
    <w:rsid w:val="000E2E66"/>
    <w:rsid w:val="000E61B0"/>
    <w:rsid w:val="000E7B69"/>
    <w:rsid w:val="000F26F7"/>
    <w:rsid w:val="000F29DC"/>
    <w:rsid w:val="000F7CC9"/>
    <w:rsid w:val="00100CFF"/>
    <w:rsid w:val="001023CD"/>
    <w:rsid w:val="0010593C"/>
    <w:rsid w:val="00107D80"/>
    <w:rsid w:val="00110585"/>
    <w:rsid w:val="001138C5"/>
    <w:rsid w:val="001171CB"/>
    <w:rsid w:val="001227D1"/>
    <w:rsid w:val="00123473"/>
    <w:rsid w:val="00131B4A"/>
    <w:rsid w:val="001335E4"/>
    <w:rsid w:val="00134204"/>
    <w:rsid w:val="00135931"/>
    <w:rsid w:val="00135ACA"/>
    <w:rsid w:val="00136948"/>
    <w:rsid w:val="001375BF"/>
    <w:rsid w:val="00137E4C"/>
    <w:rsid w:val="001473D3"/>
    <w:rsid w:val="00150627"/>
    <w:rsid w:val="00150D84"/>
    <w:rsid w:val="00152D5F"/>
    <w:rsid w:val="001541E5"/>
    <w:rsid w:val="001573B8"/>
    <w:rsid w:val="00162720"/>
    <w:rsid w:val="0016510C"/>
    <w:rsid w:val="001651E0"/>
    <w:rsid w:val="0016615D"/>
    <w:rsid w:val="00166515"/>
    <w:rsid w:val="00167947"/>
    <w:rsid w:val="00170FEE"/>
    <w:rsid w:val="00173725"/>
    <w:rsid w:val="0017572C"/>
    <w:rsid w:val="001758CA"/>
    <w:rsid w:val="00181030"/>
    <w:rsid w:val="00194207"/>
    <w:rsid w:val="001A048F"/>
    <w:rsid w:val="001A108C"/>
    <w:rsid w:val="001A26DC"/>
    <w:rsid w:val="001A479B"/>
    <w:rsid w:val="001A4A8F"/>
    <w:rsid w:val="001B087D"/>
    <w:rsid w:val="001B2599"/>
    <w:rsid w:val="001B6E67"/>
    <w:rsid w:val="001C2631"/>
    <w:rsid w:val="001C3504"/>
    <w:rsid w:val="001D0938"/>
    <w:rsid w:val="001D5B22"/>
    <w:rsid w:val="001E23EA"/>
    <w:rsid w:val="001E27B5"/>
    <w:rsid w:val="001F1E3F"/>
    <w:rsid w:val="001F2FED"/>
    <w:rsid w:val="0020071A"/>
    <w:rsid w:val="00203172"/>
    <w:rsid w:val="00206060"/>
    <w:rsid w:val="0021007D"/>
    <w:rsid w:val="00212B28"/>
    <w:rsid w:val="00213BB6"/>
    <w:rsid w:val="00213CD3"/>
    <w:rsid w:val="00215377"/>
    <w:rsid w:val="00215EB6"/>
    <w:rsid w:val="00223D82"/>
    <w:rsid w:val="00223E15"/>
    <w:rsid w:val="002256B2"/>
    <w:rsid w:val="00232271"/>
    <w:rsid w:val="00232F16"/>
    <w:rsid w:val="00232F75"/>
    <w:rsid w:val="002337BC"/>
    <w:rsid w:val="00240AAC"/>
    <w:rsid w:val="00241123"/>
    <w:rsid w:val="0024260E"/>
    <w:rsid w:val="00243DE0"/>
    <w:rsid w:val="0024447E"/>
    <w:rsid w:val="00246F1D"/>
    <w:rsid w:val="00251E00"/>
    <w:rsid w:val="0025266C"/>
    <w:rsid w:val="00256948"/>
    <w:rsid w:val="002575D3"/>
    <w:rsid w:val="00265AEE"/>
    <w:rsid w:val="00266B35"/>
    <w:rsid w:val="002673E0"/>
    <w:rsid w:val="00267446"/>
    <w:rsid w:val="0027065E"/>
    <w:rsid w:val="0027189A"/>
    <w:rsid w:val="0027461B"/>
    <w:rsid w:val="00277D51"/>
    <w:rsid w:val="00277F9E"/>
    <w:rsid w:val="00280645"/>
    <w:rsid w:val="002823D6"/>
    <w:rsid w:val="00287692"/>
    <w:rsid w:val="00287AF9"/>
    <w:rsid w:val="0029295C"/>
    <w:rsid w:val="0029608B"/>
    <w:rsid w:val="0029734A"/>
    <w:rsid w:val="002A048E"/>
    <w:rsid w:val="002A1856"/>
    <w:rsid w:val="002A2316"/>
    <w:rsid w:val="002A377E"/>
    <w:rsid w:val="002A40A2"/>
    <w:rsid w:val="002B2FC2"/>
    <w:rsid w:val="002C1194"/>
    <w:rsid w:val="002C2E3A"/>
    <w:rsid w:val="002C69F9"/>
    <w:rsid w:val="002C6D1F"/>
    <w:rsid w:val="002D6B77"/>
    <w:rsid w:val="002E03B1"/>
    <w:rsid w:val="002E0629"/>
    <w:rsid w:val="002E1713"/>
    <w:rsid w:val="002E34AD"/>
    <w:rsid w:val="002E4604"/>
    <w:rsid w:val="002F1701"/>
    <w:rsid w:val="002F303D"/>
    <w:rsid w:val="002F31B8"/>
    <w:rsid w:val="002F3C04"/>
    <w:rsid w:val="0030093E"/>
    <w:rsid w:val="0030218C"/>
    <w:rsid w:val="0030431B"/>
    <w:rsid w:val="0031025E"/>
    <w:rsid w:val="00310909"/>
    <w:rsid w:val="00310D19"/>
    <w:rsid w:val="00311FF1"/>
    <w:rsid w:val="003125C6"/>
    <w:rsid w:val="00312D25"/>
    <w:rsid w:val="00312DF6"/>
    <w:rsid w:val="0031448E"/>
    <w:rsid w:val="00314A81"/>
    <w:rsid w:val="0031549A"/>
    <w:rsid w:val="0031753E"/>
    <w:rsid w:val="00320DEF"/>
    <w:rsid w:val="00321C4B"/>
    <w:rsid w:val="003273CC"/>
    <w:rsid w:val="003274AF"/>
    <w:rsid w:val="00333A14"/>
    <w:rsid w:val="0033475D"/>
    <w:rsid w:val="00337940"/>
    <w:rsid w:val="00337F77"/>
    <w:rsid w:val="0034011B"/>
    <w:rsid w:val="00342191"/>
    <w:rsid w:val="0034293E"/>
    <w:rsid w:val="003431D9"/>
    <w:rsid w:val="003439C8"/>
    <w:rsid w:val="00344BFD"/>
    <w:rsid w:val="00351B70"/>
    <w:rsid w:val="003534C3"/>
    <w:rsid w:val="00353D95"/>
    <w:rsid w:val="00353DE3"/>
    <w:rsid w:val="00354611"/>
    <w:rsid w:val="00355D35"/>
    <w:rsid w:val="00362CB1"/>
    <w:rsid w:val="00365A69"/>
    <w:rsid w:val="00367E25"/>
    <w:rsid w:val="00371BC3"/>
    <w:rsid w:val="003757DE"/>
    <w:rsid w:val="003767DE"/>
    <w:rsid w:val="0037782D"/>
    <w:rsid w:val="00377C54"/>
    <w:rsid w:val="003825AC"/>
    <w:rsid w:val="0038658A"/>
    <w:rsid w:val="003907E6"/>
    <w:rsid w:val="00391061"/>
    <w:rsid w:val="003919F3"/>
    <w:rsid w:val="00391CE8"/>
    <w:rsid w:val="00391F52"/>
    <w:rsid w:val="00392142"/>
    <w:rsid w:val="00394FD1"/>
    <w:rsid w:val="003A1348"/>
    <w:rsid w:val="003A4BCF"/>
    <w:rsid w:val="003A4E46"/>
    <w:rsid w:val="003A6708"/>
    <w:rsid w:val="003A690C"/>
    <w:rsid w:val="003B1280"/>
    <w:rsid w:val="003B1B30"/>
    <w:rsid w:val="003B1CB0"/>
    <w:rsid w:val="003B2279"/>
    <w:rsid w:val="003C29B0"/>
    <w:rsid w:val="003C3554"/>
    <w:rsid w:val="003C642D"/>
    <w:rsid w:val="003D23F8"/>
    <w:rsid w:val="003D4376"/>
    <w:rsid w:val="003D4CED"/>
    <w:rsid w:val="003D6530"/>
    <w:rsid w:val="003D7E5A"/>
    <w:rsid w:val="003E037D"/>
    <w:rsid w:val="003E0BDD"/>
    <w:rsid w:val="003E29AA"/>
    <w:rsid w:val="003E5F4D"/>
    <w:rsid w:val="003F0091"/>
    <w:rsid w:val="003F212C"/>
    <w:rsid w:val="003F4A4B"/>
    <w:rsid w:val="003F4EA8"/>
    <w:rsid w:val="003F6695"/>
    <w:rsid w:val="003F7050"/>
    <w:rsid w:val="003F7F0E"/>
    <w:rsid w:val="00402632"/>
    <w:rsid w:val="004030FD"/>
    <w:rsid w:val="004034CD"/>
    <w:rsid w:val="004059B6"/>
    <w:rsid w:val="00406357"/>
    <w:rsid w:val="00407A49"/>
    <w:rsid w:val="00411729"/>
    <w:rsid w:val="00412F6D"/>
    <w:rsid w:val="004152EC"/>
    <w:rsid w:val="004157F3"/>
    <w:rsid w:val="00415849"/>
    <w:rsid w:val="00416CE6"/>
    <w:rsid w:val="004204DF"/>
    <w:rsid w:val="00423285"/>
    <w:rsid w:val="00431706"/>
    <w:rsid w:val="00431AD4"/>
    <w:rsid w:val="00432244"/>
    <w:rsid w:val="0043423F"/>
    <w:rsid w:val="0043470D"/>
    <w:rsid w:val="00435887"/>
    <w:rsid w:val="00435F3B"/>
    <w:rsid w:val="0043696F"/>
    <w:rsid w:val="00441621"/>
    <w:rsid w:val="00444206"/>
    <w:rsid w:val="0044690F"/>
    <w:rsid w:val="00447AC5"/>
    <w:rsid w:val="00451212"/>
    <w:rsid w:val="0045147E"/>
    <w:rsid w:val="004531A4"/>
    <w:rsid w:val="00455C5F"/>
    <w:rsid w:val="00457C9F"/>
    <w:rsid w:val="004603B8"/>
    <w:rsid w:val="0046183A"/>
    <w:rsid w:val="0046452C"/>
    <w:rsid w:val="0047236C"/>
    <w:rsid w:val="00474211"/>
    <w:rsid w:val="00474D9B"/>
    <w:rsid w:val="004759D1"/>
    <w:rsid w:val="00477837"/>
    <w:rsid w:val="0049215E"/>
    <w:rsid w:val="00494DC9"/>
    <w:rsid w:val="0049676A"/>
    <w:rsid w:val="004975F0"/>
    <w:rsid w:val="004A00B6"/>
    <w:rsid w:val="004A1B56"/>
    <w:rsid w:val="004A32C4"/>
    <w:rsid w:val="004A4AFD"/>
    <w:rsid w:val="004A5F2A"/>
    <w:rsid w:val="004B0A5D"/>
    <w:rsid w:val="004B323F"/>
    <w:rsid w:val="004B54A1"/>
    <w:rsid w:val="004B71D5"/>
    <w:rsid w:val="004C05A9"/>
    <w:rsid w:val="004C18F0"/>
    <w:rsid w:val="004C1D5B"/>
    <w:rsid w:val="004C38C8"/>
    <w:rsid w:val="004D0B18"/>
    <w:rsid w:val="004D1310"/>
    <w:rsid w:val="004D39D3"/>
    <w:rsid w:val="004D511F"/>
    <w:rsid w:val="004D5CA0"/>
    <w:rsid w:val="004D655F"/>
    <w:rsid w:val="004D7E4A"/>
    <w:rsid w:val="004E17EF"/>
    <w:rsid w:val="004E42DA"/>
    <w:rsid w:val="004E4853"/>
    <w:rsid w:val="004E73F2"/>
    <w:rsid w:val="004F134F"/>
    <w:rsid w:val="004F292C"/>
    <w:rsid w:val="004F56D1"/>
    <w:rsid w:val="004F6687"/>
    <w:rsid w:val="004F7413"/>
    <w:rsid w:val="004F7583"/>
    <w:rsid w:val="004F7E61"/>
    <w:rsid w:val="00501C94"/>
    <w:rsid w:val="0050300D"/>
    <w:rsid w:val="00503996"/>
    <w:rsid w:val="0050430E"/>
    <w:rsid w:val="00506624"/>
    <w:rsid w:val="005101BC"/>
    <w:rsid w:val="00514E6F"/>
    <w:rsid w:val="00516C5B"/>
    <w:rsid w:val="0051703D"/>
    <w:rsid w:val="0051726E"/>
    <w:rsid w:val="00522624"/>
    <w:rsid w:val="00522724"/>
    <w:rsid w:val="005230AF"/>
    <w:rsid w:val="00524614"/>
    <w:rsid w:val="00525651"/>
    <w:rsid w:val="0052641B"/>
    <w:rsid w:val="00530135"/>
    <w:rsid w:val="005320AB"/>
    <w:rsid w:val="005333AE"/>
    <w:rsid w:val="00533458"/>
    <w:rsid w:val="0053364A"/>
    <w:rsid w:val="00535733"/>
    <w:rsid w:val="005379F8"/>
    <w:rsid w:val="00537F84"/>
    <w:rsid w:val="005428AC"/>
    <w:rsid w:val="005428E5"/>
    <w:rsid w:val="00544A72"/>
    <w:rsid w:val="00545AD1"/>
    <w:rsid w:val="00547A76"/>
    <w:rsid w:val="00551ED2"/>
    <w:rsid w:val="00552428"/>
    <w:rsid w:val="00563C0E"/>
    <w:rsid w:val="00565E39"/>
    <w:rsid w:val="005737F1"/>
    <w:rsid w:val="00580181"/>
    <w:rsid w:val="00581574"/>
    <w:rsid w:val="00586C3B"/>
    <w:rsid w:val="00591357"/>
    <w:rsid w:val="005930C1"/>
    <w:rsid w:val="0059388A"/>
    <w:rsid w:val="005950F0"/>
    <w:rsid w:val="00596A8D"/>
    <w:rsid w:val="005B33C3"/>
    <w:rsid w:val="005B5766"/>
    <w:rsid w:val="005B5885"/>
    <w:rsid w:val="005B6D3B"/>
    <w:rsid w:val="005B75D1"/>
    <w:rsid w:val="005C1286"/>
    <w:rsid w:val="005C773C"/>
    <w:rsid w:val="005D05BB"/>
    <w:rsid w:val="005D502F"/>
    <w:rsid w:val="005D5AE4"/>
    <w:rsid w:val="005D673C"/>
    <w:rsid w:val="005D7B5B"/>
    <w:rsid w:val="005E0E60"/>
    <w:rsid w:val="005E1DF8"/>
    <w:rsid w:val="005E3167"/>
    <w:rsid w:val="005E34C0"/>
    <w:rsid w:val="005E3AE3"/>
    <w:rsid w:val="005E57F6"/>
    <w:rsid w:val="005E6C4F"/>
    <w:rsid w:val="005F2B11"/>
    <w:rsid w:val="005F769F"/>
    <w:rsid w:val="006001D6"/>
    <w:rsid w:val="00600A1F"/>
    <w:rsid w:val="00600CCE"/>
    <w:rsid w:val="00602792"/>
    <w:rsid w:val="006043E5"/>
    <w:rsid w:val="006077E5"/>
    <w:rsid w:val="00614FD9"/>
    <w:rsid w:val="006177B8"/>
    <w:rsid w:val="0062143C"/>
    <w:rsid w:val="00626B96"/>
    <w:rsid w:val="00627E50"/>
    <w:rsid w:val="006352B2"/>
    <w:rsid w:val="00640D52"/>
    <w:rsid w:val="00642266"/>
    <w:rsid w:val="0064232E"/>
    <w:rsid w:val="0064297C"/>
    <w:rsid w:val="0064514B"/>
    <w:rsid w:val="006479E1"/>
    <w:rsid w:val="006530FA"/>
    <w:rsid w:val="00653683"/>
    <w:rsid w:val="00654993"/>
    <w:rsid w:val="00656C6A"/>
    <w:rsid w:val="00656CCC"/>
    <w:rsid w:val="0066147F"/>
    <w:rsid w:val="0066348F"/>
    <w:rsid w:val="0066351B"/>
    <w:rsid w:val="0066403C"/>
    <w:rsid w:val="0066573E"/>
    <w:rsid w:val="006673A7"/>
    <w:rsid w:val="00667847"/>
    <w:rsid w:val="006708B3"/>
    <w:rsid w:val="0067193E"/>
    <w:rsid w:val="0067215B"/>
    <w:rsid w:val="00673177"/>
    <w:rsid w:val="00675A2D"/>
    <w:rsid w:val="0068097D"/>
    <w:rsid w:val="00684087"/>
    <w:rsid w:val="006849FE"/>
    <w:rsid w:val="00685544"/>
    <w:rsid w:val="006858C5"/>
    <w:rsid w:val="0068613B"/>
    <w:rsid w:val="006943BC"/>
    <w:rsid w:val="006958DA"/>
    <w:rsid w:val="0069726B"/>
    <w:rsid w:val="0069748F"/>
    <w:rsid w:val="006A0015"/>
    <w:rsid w:val="006A01EF"/>
    <w:rsid w:val="006A1A48"/>
    <w:rsid w:val="006A2197"/>
    <w:rsid w:val="006A4929"/>
    <w:rsid w:val="006B2CC5"/>
    <w:rsid w:val="006B7ADC"/>
    <w:rsid w:val="006C4B12"/>
    <w:rsid w:val="006D1C9E"/>
    <w:rsid w:val="006D47F1"/>
    <w:rsid w:val="006D4A3A"/>
    <w:rsid w:val="006D70FF"/>
    <w:rsid w:val="006D7F1B"/>
    <w:rsid w:val="006E10AC"/>
    <w:rsid w:val="006E1B32"/>
    <w:rsid w:val="006E1B9B"/>
    <w:rsid w:val="006E624D"/>
    <w:rsid w:val="006E6AFB"/>
    <w:rsid w:val="006E7F1B"/>
    <w:rsid w:val="006F491A"/>
    <w:rsid w:val="006F555C"/>
    <w:rsid w:val="006F6152"/>
    <w:rsid w:val="006F6A2B"/>
    <w:rsid w:val="00700CE8"/>
    <w:rsid w:val="00702FA4"/>
    <w:rsid w:val="00704320"/>
    <w:rsid w:val="007138FF"/>
    <w:rsid w:val="00713B39"/>
    <w:rsid w:val="00714A22"/>
    <w:rsid w:val="007215C0"/>
    <w:rsid w:val="00723526"/>
    <w:rsid w:val="00732566"/>
    <w:rsid w:val="00732A94"/>
    <w:rsid w:val="00734D97"/>
    <w:rsid w:val="00740281"/>
    <w:rsid w:val="00741E13"/>
    <w:rsid w:val="00743AE7"/>
    <w:rsid w:val="00745778"/>
    <w:rsid w:val="0074783B"/>
    <w:rsid w:val="007555D3"/>
    <w:rsid w:val="0075608A"/>
    <w:rsid w:val="00760698"/>
    <w:rsid w:val="00760737"/>
    <w:rsid w:val="00760CF2"/>
    <w:rsid w:val="00761D61"/>
    <w:rsid w:val="007658FE"/>
    <w:rsid w:val="00765A43"/>
    <w:rsid w:val="007663E6"/>
    <w:rsid w:val="00766C8E"/>
    <w:rsid w:val="0077252E"/>
    <w:rsid w:val="0077328D"/>
    <w:rsid w:val="007733EE"/>
    <w:rsid w:val="00773DC0"/>
    <w:rsid w:val="007764E9"/>
    <w:rsid w:val="007771B6"/>
    <w:rsid w:val="007816B4"/>
    <w:rsid w:val="00781748"/>
    <w:rsid w:val="0078240F"/>
    <w:rsid w:val="00782AD1"/>
    <w:rsid w:val="0078549B"/>
    <w:rsid w:val="007935B0"/>
    <w:rsid w:val="007A7CAB"/>
    <w:rsid w:val="007B0C89"/>
    <w:rsid w:val="007B261F"/>
    <w:rsid w:val="007B65CB"/>
    <w:rsid w:val="007B76CC"/>
    <w:rsid w:val="007C1FE9"/>
    <w:rsid w:val="007C3FD0"/>
    <w:rsid w:val="007C4A1E"/>
    <w:rsid w:val="007D5633"/>
    <w:rsid w:val="007D67A8"/>
    <w:rsid w:val="007D7FA4"/>
    <w:rsid w:val="007E1122"/>
    <w:rsid w:val="007E2AFF"/>
    <w:rsid w:val="007F4E97"/>
    <w:rsid w:val="007F68F4"/>
    <w:rsid w:val="007F6A23"/>
    <w:rsid w:val="007F7030"/>
    <w:rsid w:val="008046FC"/>
    <w:rsid w:val="008060DF"/>
    <w:rsid w:val="00810DDE"/>
    <w:rsid w:val="00811636"/>
    <w:rsid w:val="00812E60"/>
    <w:rsid w:val="008133E6"/>
    <w:rsid w:val="008141A0"/>
    <w:rsid w:val="00815719"/>
    <w:rsid w:val="008219D5"/>
    <w:rsid w:val="00822DAC"/>
    <w:rsid w:val="00825CCD"/>
    <w:rsid w:val="008359E7"/>
    <w:rsid w:val="00836953"/>
    <w:rsid w:val="008370FF"/>
    <w:rsid w:val="00843ADE"/>
    <w:rsid w:val="008514E5"/>
    <w:rsid w:val="008525CC"/>
    <w:rsid w:val="0085441B"/>
    <w:rsid w:val="00860DFA"/>
    <w:rsid w:val="00863036"/>
    <w:rsid w:val="008643D0"/>
    <w:rsid w:val="008648BD"/>
    <w:rsid w:val="00873441"/>
    <w:rsid w:val="008734A6"/>
    <w:rsid w:val="00875463"/>
    <w:rsid w:val="00875914"/>
    <w:rsid w:val="00876271"/>
    <w:rsid w:val="0087736A"/>
    <w:rsid w:val="0088005F"/>
    <w:rsid w:val="00881806"/>
    <w:rsid w:val="00886ABD"/>
    <w:rsid w:val="0089129C"/>
    <w:rsid w:val="00894553"/>
    <w:rsid w:val="00896F30"/>
    <w:rsid w:val="008A0BA4"/>
    <w:rsid w:val="008A10D2"/>
    <w:rsid w:val="008A1887"/>
    <w:rsid w:val="008A1EF7"/>
    <w:rsid w:val="008A2112"/>
    <w:rsid w:val="008A4ED6"/>
    <w:rsid w:val="008A550D"/>
    <w:rsid w:val="008A5553"/>
    <w:rsid w:val="008A730E"/>
    <w:rsid w:val="008A7326"/>
    <w:rsid w:val="008B24A8"/>
    <w:rsid w:val="008B601B"/>
    <w:rsid w:val="008B6A57"/>
    <w:rsid w:val="008B7FED"/>
    <w:rsid w:val="008C2223"/>
    <w:rsid w:val="008C2DF2"/>
    <w:rsid w:val="008C47DC"/>
    <w:rsid w:val="008C6295"/>
    <w:rsid w:val="008D4B63"/>
    <w:rsid w:val="008D6FC4"/>
    <w:rsid w:val="008E1B4B"/>
    <w:rsid w:val="008E1B76"/>
    <w:rsid w:val="008E2BA4"/>
    <w:rsid w:val="008E30C7"/>
    <w:rsid w:val="008E3F70"/>
    <w:rsid w:val="008E4DFB"/>
    <w:rsid w:val="008E5586"/>
    <w:rsid w:val="008E7F10"/>
    <w:rsid w:val="008F2321"/>
    <w:rsid w:val="008F27AD"/>
    <w:rsid w:val="008F2D05"/>
    <w:rsid w:val="009006EE"/>
    <w:rsid w:val="009008DE"/>
    <w:rsid w:val="00920B61"/>
    <w:rsid w:val="009213E8"/>
    <w:rsid w:val="009246F5"/>
    <w:rsid w:val="00926AC8"/>
    <w:rsid w:val="0093062A"/>
    <w:rsid w:val="00930E38"/>
    <w:rsid w:val="00934981"/>
    <w:rsid w:val="00936204"/>
    <w:rsid w:val="0094101C"/>
    <w:rsid w:val="00952266"/>
    <w:rsid w:val="00953044"/>
    <w:rsid w:val="00960FF2"/>
    <w:rsid w:val="00971A8D"/>
    <w:rsid w:val="00972BAA"/>
    <w:rsid w:val="00973A9A"/>
    <w:rsid w:val="00976BCC"/>
    <w:rsid w:val="00977A45"/>
    <w:rsid w:val="00980606"/>
    <w:rsid w:val="00981794"/>
    <w:rsid w:val="00981950"/>
    <w:rsid w:val="00982E4A"/>
    <w:rsid w:val="00983420"/>
    <w:rsid w:val="00983ABB"/>
    <w:rsid w:val="0098603C"/>
    <w:rsid w:val="00986773"/>
    <w:rsid w:val="009873F2"/>
    <w:rsid w:val="009904F9"/>
    <w:rsid w:val="00995206"/>
    <w:rsid w:val="009A1565"/>
    <w:rsid w:val="009A46AF"/>
    <w:rsid w:val="009A70BF"/>
    <w:rsid w:val="009B054C"/>
    <w:rsid w:val="009C0A5F"/>
    <w:rsid w:val="009C36BD"/>
    <w:rsid w:val="009C3A3A"/>
    <w:rsid w:val="009C4F17"/>
    <w:rsid w:val="009C6FA2"/>
    <w:rsid w:val="009C7DED"/>
    <w:rsid w:val="009D1160"/>
    <w:rsid w:val="009D12C1"/>
    <w:rsid w:val="009D54E9"/>
    <w:rsid w:val="009D61EF"/>
    <w:rsid w:val="009D67E6"/>
    <w:rsid w:val="009E0E92"/>
    <w:rsid w:val="009E3DAA"/>
    <w:rsid w:val="009E5697"/>
    <w:rsid w:val="009E7C50"/>
    <w:rsid w:val="009F5905"/>
    <w:rsid w:val="009F5940"/>
    <w:rsid w:val="00A00BE6"/>
    <w:rsid w:val="00A0290A"/>
    <w:rsid w:val="00A02F98"/>
    <w:rsid w:val="00A04143"/>
    <w:rsid w:val="00A04855"/>
    <w:rsid w:val="00A0550F"/>
    <w:rsid w:val="00A1040A"/>
    <w:rsid w:val="00A1078E"/>
    <w:rsid w:val="00A10F7F"/>
    <w:rsid w:val="00A135FC"/>
    <w:rsid w:val="00A1390F"/>
    <w:rsid w:val="00A14C06"/>
    <w:rsid w:val="00A1605B"/>
    <w:rsid w:val="00A17B63"/>
    <w:rsid w:val="00A21142"/>
    <w:rsid w:val="00A235A1"/>
    <w:rsid w:val="00A252EC"/>
    <w:rsid w:val="00A25ED1"/>
    <w:rsid w:val="00A27516"/>
    <w:rsid w:val="00A30F95"/>
    <w:rsid w:val="00A31B00"/>
    <w:rsid w:val="00A3392B"/>
    <w:rsid w:val="00A33DD1"/>
    <w:rsid w:val="00A355D0"/>
    <w:rsid w:val="00A35655"/>
    <w:rsid w:val="00A3685F"/>
    <w:rsid w:val="00A36DAD"/>
    <w:rsid w:val="00A42E34"/>
    <w:rsid w:val="00A451DA"/>
    <w:rsid w:val="00A45FC2"/>
    <w:rsid w:val="00A47B7B"/>
    <w:rsid w:val="00A5049B"/>
    <w:rsid w:val="00A527E0"/>
    <w:rsid w:val="00A54279"/>
    <w:rsid w:val="00A551BD"/>
    <w:rsid w:val="00A5638F"/>
    <w:rsid w:val="00A57214"/>
    <w:rsid w:val="00A65295"/>
    <w:rsid w:val="00A67682"/>
    <w:rsid w:val="00A67938"/>
    <w:rsid w:val="00A71AAE"/>
    <w:rsid w:val="00A82007"/>
    <w:rsid w:val="00A822DB"/>
    <w:rsid w:val="00A844C4"/>
    <w:rsid w:val="00A84A9D"/>
    <w:rsid w:val="00A92630"/>
    <w:rsid w:val="00A94CC0"/>
    <w:rsid w:val="00A94E04"/>
    <w:rsid w:val="00AA328B"/>
    <w:rsid w:val="00AA4E25"/>
    <w:rsid w:val="00AC06DE"/>
    <w:rsid w:val="00AC0F04"/>
    <w:rsid w:val="00AC273C"/>
    <w:rsid w:val="00AC42D9"/>
    <w:rsid w:val="00AC46B7"/>
    <w:rsid w:val="00AC5D8B"/>
    <w:rsid w:val="00AD1608"/>
    <w:rsid w:val="00AD2191"/>
    <w:rsid w:val="00AD4F72"/>
    <w:rsid w:val="00AD637A"/>
    <w:rsid w:val="00AE28E7"/>
    <w:rsid w:val="00AE5AF4"/>
    <w:rsid w:val="00AE6A84"/>
    <w:rsid w:val="00AE7552"/>
    <w:rsid w:val="00AF462D"/>
    <w:rsid w:val="00AF4DF7"/>
    <w:rsid w:val="00AF5F89"/>
    <w:rsid w:val="00B03021"/>
    <w:rsid w:val="00B10371"/>
    <w:rsid w:val="00B10D80"/>
    <w:rsid w:val="00B116E2"/>
    <w:rsid w:val="00B13C79"/>
    <w:rsid w:val="00B2119A"/>
    <w:rsid w:val="00B21F13"/>
    <w:rsid w:val="00B224E1"/>
    <w:rsid w:val="00B23C81"/>
    <w:rsid w:val="00B24CF1"/>
    <w:rsid w:val="00B304D8"/>
    <w:rsid w:val="00B348AB"/>
    <w:rsid w:val="00B42719"/>
    <w:rsid w:val="00B42C04"/>
    <w:rsid w:val="00B44C44"/>
    <w:rsid w:val="00B47ABD"/>
    <w:rsid w:val="00B50542"/>
    <w:rsid w:val="00B51423"/>
    <w:rsid w:val="00B51C15"/>
    <w:rsid w:val="00B612B2"/>
    <w:rsid w:val="00B61AF9"/>
    <w:rsid w:val="00B622B8"/>
    <w:rsid w:val="00B64203"/>
    <w:rsid w:val="00B65C85"/>
    <w:rsid w:val="00B715C3"/>
    <w:rsid w:val="00B732D2"/>
    <w:rsid w:val="00B75970"/>
    <w:rsid w:val="00B759F3"/>
    <w:rsid w:val="00B7794B"/>
    <w:rsid w:val="00B80267"/>
    <w:rsid w:val="00B80BE3"/>
    <w:rsid w:val="00B8113C"/>
    <w:rsid w:val="00B83876"/>
    <w:rsid w:val="00B84AEA"/>
    <w:rsid w:val="00B85467"/>
    <w:rsid w:val="00B92298"/>
    <w:rsid w:val="00B95820"/>
    <w:rsid w:val="00BA0D28"/>
    <w:rsid w:val="00BA0D64"/>
    <w:rsid w:val="00BA4916"/>
    <w:rsid w:val="00BA5473"/>
    <w:rsid w:val="00BB0141"/>
    <w:rsid w:val="00BB1A91"/>
    <w:rsid w:val="00BB35EA"/>
    <w:rsid w:val="00BC38FF"/>
    <w:rsid w:val="00BC7E37"/>
    <w:rsid w:val="00BD7D24"/>
    <w:rsid w:val="00BE3DC9"/>
    <w:rsid w:val="00BE4FCC"/>
    <w:rsid w:val="00BE5538"/>
    <w:rsid w:val="00BE7D98"/>
    <w:rsid w:val="00BF629A"/>
    <w:rsid w:val="00BF6EDC"/>
    <w:rsid w:val="00C0345B"/>
    <w:rsid w:val="00C039A7"/>
    <w:rsid w:val="00C04177"/>
    <w:rsid w:val="00C11204"/>
    <w:rsid w:val="00C112F1"/>
    <w:rsid w:val="00C11E01"/>
    <w:rsid w:val="00C14B56"/>
    <w:rsid w:val="00C154D1"/>
    <w:rsid w:val="00C15D71"/>
    <w:rsid w:val="00C17629"/>
    <w:rsid w:val="00C21122"/>
    <w:rsid w:val="00C22B7F"/>
    <w:rsid w:val="00C24535"/>
    <w:rsid w:val="00C306A7"/>
    <w:rsid w:val="00C32569"/>
    <w:rsid w:val="00C335A3"/>
    <w:rsid w:val="00C336E0"/>
    <w:rsid w:val="00C357C0"/>
    <w:rsid w:val="00C36B34"/>
    <w:rsid w:val="00C414B2"/>
    <w:rsid w:val="00C445A7"/>
    <w:rsid w:val="00C44914"/>
    <w:rsid w:val="00C453A3"/>
    <w:rsid w:val="00C45A99"/>
    <w:rsid w:val="00C53EBA"/>
    <w:rsid w:val="00C5453C"/>
    <w:rsid w:val="00C55933"/>
    <w:rsid w:val="00C614F3"/>
    <w:rsid w:val="00C67D72"/>
    <w:rsid w:val="00C70934"/>
    <w:rsid w:val="00C752AF"/>
    <w:rsid w:val="00C75AA1"/>
    <w:rsid w:val="00C75B2D"/>
    <w:rsid w:val="00C75BB6"/>
    <w:rsid w:val="00C823A3"/>
    <w:rsid w:val="00C83233"/>
    <w:rsid w:val="00C83AC8"/>
    <w:rsid w:val="00C906CC"/>
    <w:rsid w:val="00C90DE7"/>
    <w:rsid w:val="00C917BA"/>
    <w:rsid w:val="00CA197A"/>
    <w:rsid w:val="00CA3C19"/>
    <w:rsid w:val="00CA4BB0"/>
    <w:rsid w:val="00CA584A"/>
    <w:rsid w:val="00CB0D7B"/>
    <w:rsid w:val="00CB1C42"/>
    <w:rsid w:val="00CB43D5"/>
    <w:rsid w:val="00CB68CB"/>
    <w:rsid w:val="00CC0C54"/>
    <w:rsid w:val="00CC0FDC"/>
    <w:rsid w:val="00CC3365"/>
    <w:rsid w:val="00CC47ED"/>
    <w:rsid w:val="00CC48D9"/>
    <w:rsid w:val="00CC7028"/>
    <w:rsid w:val="00CE32A0"/>
    <w:rsid w:val="00CE331C"/>
    <w:rsid w:val="00CE45DA"/>
    <w:rsid w:val="00CE5229"/>
    <w:rsid w:val="00CE68AE"/>
    <w:rsid w:val="00CE7AFC"/>
    <w:rsid w:val="00CE7F8E"/>
    <w:rsid w:val="00CF3401"/>
    <w:rsid w:val="00CF6FDE"/>
    <w:rsid w:val="00D00073"/>
    <w:rsid w:val="00D01B0A"/>
    <w:rsid w:val="00D021DA"/>
    <w:rsid w:val="00D05FDD"/>
    <w:rsid w:val="00D07062"/>
    <w:rsid w:val="00D10C7A"/>
    <w:rsid w:val="00D113C8"/>
    <w:rsid w:val="00D13600"/>
    <w:rsid w:val="00D13A5E"/>
    <w:rsid w:val="00D15E32"/>
    <w:rsid w:val="00D24802"/>
    <w:rsid w:val="00D2582C"/>
    <w:rsid w:val="00D306C7"/>
    <w:rsid w:val="00D30CE8"/>
    <w:rsid w:val="00D31223"/>
    <w:rsid w:val="00D332AD"/>
    <w:rsid w:val="00D33E9F"/>
    <w:rsid w:val="00D3519F"/>
    <w:rsid w:val="00D35A8D"/>
    <w:rsid w:val="00D43095"/>
    <w:rsid w:val="00D46B2B"/>
    <w:rsid w:val="00D4766E"/>
    <w:rsid w:val="00D50703"/>
    <w:rsid w:val="00D50DB9"/>
    <w:rsid w:val="00D51085"/>
    <w:rsid w:val="00D60ADA"/>
    <w:rsid w:val="00D60B98"/>
    <w:rsid w:val="00D60BC9"/>
    <w:rsid w:val="00D66A60"/>
    <w:rsid w:val="00D66E23"/>
    <w:rsid w:val="00D675A9"/>
    <w:rsid w:val="00D725F7"/>
    <w:rsid w:val="00D814F3"/>
    <w:rsid w:val="00D82897"/>
    <w:rsid w:val="00D8429F"/>
    <w:rsid w:val="00D876A4"/>
    <w:rsid w:val="00D93C5F"/>
    <w:rsid w:val="00D9540C"/>
    <w:rsid w:val="00DA4A47"/>
    <w:rsid w:val="00DA5850"/>
    <w:rsid w:val="00DB049C"/>
    <w:rsid w:val="00DB0A32"/>
    <w:rsid w:val="00DB21DE"/>
    <w:rsid w:val="00DB4515"/>
    <w:rsid w:val="00DB4D9D"/>
    <w:rsid w:val="00DC1287"/>
    <w:rsid w:val="00DC2D0E"/>
    <w:rsid w:val="00DC3C37"/>
    <w:rsid w:val="00DC3C40"/>
    <w:rsid w:val="00DC68E3"/>
    <w:rsid w:val="00DC72DA"/>
    <w:rsid w:val="00DD0AC4"/>
    <w:rsid w:val="00DD15EB"/>
    <w:rsid w:val="00DD1EA4"/>
    <w:rsid w:val="00DD2CF0"/>
    <w:rsid w:val="00DD3F81"/>
    <w:rsid w:val="00DD453E"/>
    <w:rsid w:val="00DD4F2B"/>
    <w:rsid w:val="00DD6616"/>
    <w:rsid w:val="00DD7A97"/>
    <w:rsid w:val="00DE0E80"/>
    <w:rsid w:val="00DE7ED4"/>
    <w:rsid w:val="00DF1011"/>
    <w:rsid w:val="00DF13F8"/>
    <w:rsid w:val="00DF3845"/>
    <w:rsid w:val="00DF4D3E"/>
    <w:rsid w:val="00DF7F80"/>
    <w:rsid w:val="00E008CB"/>
    <w:rsid w:val="00E008F2"/>
    <w:rsid w:val="00E00B69"/>
    <w:rsid w:val="00E05B9D"/>
    <w:rsid w:val="00E07374"/>
    <w:rsid w:val="00E07720"/>
    <w:rsid w:val="00E07CEB"/>
    <w:rsid w:val="00E10A94"/>
    <w:rsid w:val="00E11F5D"/>
    <w:rsid w:val="00E12482"/>
    <w:rsid w:val="00E133BB"/>
    <w:rsid w:val="00E134C5"/>
    <w:rsid w:val="00E175E4"/>
    <w:rsid w:val="00E215A2"/>
    <w:rsid w:val="00E23A87"/>
    <w:rsid w:val="00E23FC1"/>
    <w:rsid w:val="00E25101"/>
    <w:rsid w:val="00E3116A"/>
    <w:rsid w:val="00E35E72"/>
    <w:rsid w:val="00E37D93"/>
    <w:rsid w:val="00E420B6"/>
    <w:rsid w:val="00E44559"/>
    <w:rsid w:val="00E44A03"/>
    <w:rsid w:val="00E44DC1"/>
    <w:rsid w:val="00E47B39"/>
    <w:rsid w:val="00E521A5"/>
    <w:rsid w:val="00E53406"/>
    <w:rsid w:val="00E547D8"/>
    <w:rsid w:val="00E547F3"/>
    <w:rsid w:val="00E55112"/>
    <w:rsid w:val="00E60B8C"/>
    <w:rsid w:val="00E63BAA"/>
    <w:rsid w:val="00E66F9E"/>
    <w:rsid w:val="00E7294D"/>
    <w:rsid w:val="00E7330F"/>
    <w:rsid w:val="00E75AB6"/>
    <w:rsid w:val="00E77EB9"/>
    <w:rsid w:val="00E80830"/>
    <w:rsid w:val="00E80AF2"/>
    <w:rsid w:val="00E817AC"/>
    <w:rsid w:val="00E866D3"/>
    <w:rsid w:val="00E9044A"/>
    <w:rsid w:val="00E94319"/>
    <w:rsid w:val="00E95C66"/>
    <w:rsid w:val="00E968F9"/>
    <w:rsid w:val="00E97B1C"/>
    <w:rsid w:val="00EA3B71"/>
    <w:rsid w:val="00EB2B06"/>
    <w:rsid w:val="00EB5230"/>
    <w:rsid w:val="00EB63A4"/>
    <w:rsid w:val="00EC3628"/>
    <w:rsid w:val="00EC3F96"/>
    <w:rsid w:val="00EC49C2"/>
    <w:rsid w:val="00EC5331"/>
    <w:rsid w:val="00EC5AD9"/>
    <w:rsid w:val="00EC6718"/>
    <w:rsid w:val="00ED019C"/>
    <w:rsid w:val="00ED2C88"/>
    <w:rsid w:val="00ED2D96"/>
    <w:rsid w:val="00ED3160"/>
    <w:rsid w:val="00ED5EA9"/>
    <w:rsid w:val="00ED6400"/>
    <w:rsid w:val="00ED782E"/>
    <w:rsid w:val="00ED7D53"/>
    <w:rsid w:val="00EE047B"/>
    <w:rsid w:val="00EE0827"/>
    <w:rsid w:val="00EF4815"/>
    <w:rsid w:val="00EF6BB3"/>
    <w:rsid w:val="00F0013C"/>
    <w:rsid w:val="00F00ED0"/>
    <w:rsid w:val="00F06F25"/>
    <w:rsid w:val="00F15FB2"/>
    <w:rsid w:val="00F15FB7"/>
    <w:rsid w:val="00F20B34"/>
    <w:rsid w:val="00F24395"/>
    <w:rsid w:val="00F248D3"/>
    <w:rsid w:val="00F33C91"/>
    <w:rsid w:val="00F350C7"/>
    <w:rsid w:val="00F35522"/>
    <w:rsid w:val="00F36B28"/>
    <w:rsid w:val="00F36B7D"/>
    <w:rsid w:val="00F40148"/>
    <w:rsid w:val="00F42FE3"/>
    <w:rsid w:val="00F4402B"/>
    <w:rsid w:val="00F522F6"/>
    <w:rsid w:val="00F54E54"/>
    <w:rsid w:val="00F56373"/>
    <w:rsid w:val="00F564BB"/>
    <w:rsid w:val="00F60DF5"/>
    <w:rsid w:val="00F6111E"/>
    <w:rsid w:val="00F613AE"/>
    <w:rsid w:val="00F62CE6"/>
    <w:rsid w:val="00F65820"/>
    <w:rsid w:val="00F65DDA"/>
    <w:rsid w:val="00F67CD9"/>
    <w:rsid w:val="00F736EC"/>
    <w:rsid w:val="00F80F84"/>
    <w:rsid w:val="00F84420"/>
    <w:rsid w:val="00F87301"/>
    <w:rsid w:val="00F9003E"/>
    <w:rsid w:val="00F9030F"/>
    <w:rsid w:val="00F904EF"/>
    <w:rsid w:val="00F90E83"/>
    <w:rsid w:val="00F93C6D"/>
    <w:rsid w:val="00F94E29"/>
    <w:rsid w:val="00F95602"/>
    <w:rsid w:val="00F97602"/>
    <w:rsid w:val="00FA737D"/>
    <w:rsid w:val="00FB41E7"/>
    <w:rsid w:val="00FB6703"/>
    <w:rsid w:val="00FB67C2"/>
    <w:rsid w:val="00FC0080"/>
    <w:rsid w:val="00FC0DC9"/>
    <w:rsid w:val="00FC2F21"/>
    <w:rsid w:val="00FC3802"/>
    <w:rsid w:val="00FC4325"/>
    <w:rsid w:val="00FC4A88"/>
    <w:rsid w:val="00FD081D"/>
    <w:rsid w:val="00FD2AD0"/>
    <w:rsid w:val="00FD4D0C"/>
    <w:rsid w:val="00FE0F9F"/>
    <w:rsid w:val="00FE1B3F"/>
    <w:rsid w:val="00FE2E2F"/>
    <w:rsid w:val="00FE438A"/>
    <w:rsid w:val="00FF0076"/>
    <w:rsid w:val="00FF3DBA"/>
    <w:rsid w:val="0142A27B"/>
    <w:rsid w:val="020D1DEB"/>
    <w:rsid w:val="04C071E4"/>
    <w:rsid w:val="07958550"/>
    <w:rsid w:val="07A796C2"/>
    <w:rsid w:val="08EE53E0"/>
    <w:rsid w:val="098043B6"/>
    <w:rsid w:val="0A7B20A3"/>
    <w:rsid w:val="0AA70A69"/>
    <w:rsid w:val="0B0FD50A"/>
    <w:rsid w:val="0C5A7A08"/>
    <w:rsid w:val="0C6363AD"/>
    <w:rsid w:val="0D39DCF8"/>
    <w:rsid w:val="0DCE2BE1"/>
    <w:rsid w:val="0E4EC440"/>
    <w:rsid w:val="0F30CAB3"/>
    <w:rsid w:val="0F79580F"/>
    <w:rsid w:val="11572B0A"/>
    <w:rsid w:val="15102A0C"/>
    <w:rsid w:val="18BB26A9"/>
    <w:rsid w:val="193A9E3C"/>
    <w:rsid w:val="1974E9F3"/>
    <w:rsid w:val="198AB851"/>
    <w:rsid w:val="1A6DFA06"/>
    <w:rsid w:val="1F01D252"/>
    <w:rsid w:val="1F90CCBD"/>
    <w:rsid w:val="22A443D8"/>
    <w:rsid w:val="22C3B5E4"/>
    <w:rsid w:val="261E82EE"/>
    <w:rsid w:val="29152A59"/>
    <w:rsid w:val="2BC72CFD"/>
    <w:rsid w:val="2D75E23C"/>
    <w:rsid w:val="2EEB10D2"/>
    <w:rsid w:val="2FFF149E"/>
    <w:rsid w:val="32721E7B"/>
    <w:rsid w:val="32F635F1"/>
    <w:rsid w:val="33316930"/>
    <w:rsid w:val="33B9B2D2"/>
    <w:rsid w:val="34445BAF"/>
    <w:rsid w:val="361D86D4"/>
    <w:rsid w:val="37E83C47"/>
    <w:rsid w:val="3A973442"/>
    <w:rsid w:val="3B670D12"/>
    <w:rsid w:val="3BC51F61"/>
    <w:rsid w:val="3C3EC715"/>
    <w:rsid w:val="40AA9BC7"/>
    <w:rsid w:val="42E9BC6E"/>
    <w:rsid w:val="477BBED7"/>
    <w:rsid w:val="49CFAC8E"/>
    <w:rsid w:val="4C5B76A4"/>
    <w:rsid w:val="4D6809E7"/>
    <w:rsid w:val="4E25203F"/>
    <w:rsid w:val="5181867B"/>
    <w:rsid w:val="518278BD"/>
    <w:rsid w:val="51CA7C67"/>
    <w:rsid w:val="52D7AE50"/>
    <w:rsid w:val="52DFE69A"/>
    <w:rsid w:val="52E67AD3"/>
    <w:rsid w:val="53001401"/>
    <w:rsid w:val="537866AB"/>
    <w:rsid w:val="54D3B79D"/>
    <w:rsid w:val="55427A8D"/>
    <w:rsid w:val="55C77171"/>
    <w:rsid w:val="56881E1A"/>
    <w:rsid w:val="5818A1BF"/>
    <w:rsid w:val="5B70548B"/>
    <w:rsid w:val="5C37DDC5"/>
    <w:rsid w:val="5DC42F31"/>
    <w:rsid w:val="5DE5A929"/>
    <w:rsid w:val="61906909"/>
    <w:rsid w:val="64C809CB"/>
    <w:rsid w:val="64EDD13E"/>
    <w:rsid w:val="653D10B9"/>
    <w:rsid w:val="65D497AA"/>
    <w:rsid w:val="665C60BA"/>
    <w:rsid w:val="6713D520"/>
    <w:rsid w:val="67E0101B"/>
    <w:rsid w:val="67FFAA8D"/>
    <w:rsid w:val="68C36D11"/>
    <w:rsid w:val="68E4F435"/>
    <w:rsid w:val="69B17B22"/>
    <w:rsid w:val="6B4AEA6B"/>
    <w:rsid w:val="6CFA2DFA"/>
    <w:rsid w:val="6D28BCE4"/>
    <w:rsid w:val="6D298047"/>
    <w:rsid w:val="6EAB4ABC"/>
    <w:rsid w:val="6EF63029"/>
    <w:rsid w:val="6EFBAAE8"/>
    <w:rsid w:val="6FE37FFC"/>
    <w:rsid w:val="6FFC75F8"/>
    <w:rsid w:val="70FE7F65"/>
    <w:rsid w:val="71C6B4F7"/>
    <w:rsid w:val="72765F74"/>
    <w:rsid w:val="74BA55AC"/>
    <w:rsid w:val="777F8BFF"/>
    <w:rsid w:val="7837294A"/>
    <w:rsid w:val="7CA0C090"/>
    <w:rsid w:val="7D05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C699"/>
  <w15:docId w15:val="{E507850D-D86E-424B-827F-CFA748BF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AD637A"/>
    <w:pPr>
      <w:autoSpaceDE w:val="0"/>
      <w:autoSpaceDN w:val="0"/>
      <w:adjustRightInd w:val="0"/>
      <w:spacing w:after="0" w:line="241" w:lineRule="atLeast"/>
    </w:pPr>
    <w:rPr>
      <w:rFonts w:ascii="NeueSans Bold" w:hAnsi="NeueSans Bold"/>
      <w:sz w:val="24"/>
      <w:szCs w:val="24"/>
    </w:rPr>
  </w:style>
  <w:style w:type="paragraph" w:customStyle="1" w:styleId="Pa1">
    <w:name w:val="Pa1"/>
    <w:basedOn w:val="Normal"/>
    <w:next w:val="Normal"/>
    <w:uiPriority w:val="99"/>
    <w:rsid w:val="00AD637A"/>
    <w:pPr>
      <w:autoSpaceDE w:val="0"/>
      <w:autoSpaceDN w:val="0"/>
      <w:adjustRightInd w:val="0"/>
      <w:spacing w:after="0" w:line="201" w:lineRule="atLeast"/>
    </w:pPr>
    <w:rPr>
      <w:rFonts w:ascii="NeueSans Bold" w:hAnsi="NeueSans Bold"/>
      <w:sz w:val="24"/>
      <w:szCs w:val="24"/>
    </w:rPr>
  </w:style>
  <w:style w:type="character" w:customStyle="1" w:styleId="A3">
    <w:name w:val="A3"/>
    <w:uiPriority w:val="99"/>
    <w:rsid w:val="00AD637A"/>
    <w:rPr>
      <w:rFonts w:cs="NeueSans Bold"/>
      <w:b/>
      <w:bCs/>
      <w:color w:val="000000"/>
    </w:rPr>
  </w:style>
  <w:style w:type="character" w:styleId="Hyperlink">
    <w:name w:val="Hyperlink"/>
    <w:basedOn w:val="DefaultParagraphFont"/>
    <w:uiPriority w:val="99"/>
    <w:unhideWhenUsed/>
    <w:rsid w:val="00F6111E"/>
    <w:rPr>
      <w:color w:val="0000FF"/>
      <w:u w:val="single"/>
    </w:rPr>
  </w:style>
  <w:style w:type="paragraph" w:styleId="PlainText">
    <w:name w:val="Plain Text"/>
    <w:basedOn w:val="Normal"/>
    <w:link w:val="PlainTextChar"/>
    <w:uiPriority w:val="99"/>
    <w:unhideWhenUsed/>
    <w:rsid w:val="00F6111E"/>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F6111E"/>
    <w:rPr>
      <w:rFonts w:ascii="Consolas" w:hAnsi="Consolas" w:cs="Consolas"/>
      <w:sz w:val="21"/>
      <w:szCs w:val="21"/>
      <w:lang w:eastAsia="en-GB"/>
    </w:rPr>
  </w:style>
  <w:style w:type="paragraph" w:styleId="ListParagraph">
    <w:name w:val="List Paragraph"/>
    <w:basedOn w:val="Normal"/>
    <w:uiPriority w:val="34"/>
    <w:qFormat/>
    <w:rsid w:val="003919F3"/>
    <w:pPr>
      <w:ind w:left="720"/>
      <w:contextualSpacing/>
    </w:pPr>
  </w:style>
  <w:style w:type="paragraph" w:styleId="Header">
    <w:name w:val="header"/>
    <w:basedOn w:val="Normal"/>
    <w:link w:val="HeaderChar"/>
    <w:uiPriority w:val="99"/>
    <w:unhideWhenUsed/>
    <w:rsid w:val="0054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8E5"/>
  </w:style>
  <w:style w:type="paragraph" w:styleId="Footer">
    <w:name w:val="footer"/>
    <w:basedOn w:val="Normal"/>
    <w:link w:val="FooterChar"/>
    <w:uiPriority w:val="99"/>
    <w:unhideWhenUsed/>
    <w:rsid w:val="0054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8E5"/>
  </w:style>
  <w:style w:type="paragraph" w:styleId="BalloonText">
    <w:name w:val="Balloon Text"/>
    <w:basedOn w:val="Normal"/>
    <w:link w:val="BalloonTextChar"/>
    <w:uiPriority w:val="99"/>
    <w:semiHidden/>
    <w:unhideWhenUsed/>
    <w:rsid w:val="0020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60"/>
    <w:rPr>
      <w:rFonts w:ascii="Tahoma" w:hAnsi="Tahoma" w:cs="Tahoma"/>
      <w:sz w:val="16"/>
      <w:szCs w:val="16"/>
    </w:rPr>
  </w:style>
  <w:style w:type="table" w:styleId="TableGrid">
    <w:name w:val="Table Grid"/>
    <w:basedOn w:val="TableNormal"/>
    <w:uiPriority w:val="59"/>
    <w:rsid w:val="00D6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658A"/>
    <w:rPr>
      <w:color w:val="605E5C"/>
      <w:shd w:val="clear" w:color="auto" w:fill="E1DFDD"/>
    </w:rPr>
  </w:style>
  <w:style w:type="paragraph" w:customStyle="1" w:styleId="InitialsBoxes">
    <w:name w:val="InitialsBoxes"/>
    <w:basedOn w:val="Normal"/>
    <w:rsid w:val="0034011B"/>
    <w:pPr>
      <w:keepLines/>
      <w:spacing w:after="0" w:line="240" w:lineRule="auto"/>
      <w:jc w:val="center"/>
    </w:pPr>
    <w:rPr>
      <w:rFonts w:ascii="Arial" w:eastAsia="Times New Roman" w:hAnsi="Arial" w:cs="Times New Roman"/>
      <w:noProof/>
      <w:sz w:val="12"/>
      <w:szCs w:val="20"/>
    </w:rPr>
  </w:style>
  <w:style w:type="table" w:customStyle="1" w:styleId="TableGrid1">
    <w:name w:val="Table Grid1"/>
    <w:basedOn w:val="TableNormal"/>
    <w:next w:val="TableGrid"/>
    <w:rsid w:val="000521F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4C4"/>
    <w:rPr>
      <w:sz w:val="16"/>
      <w:szCs w:val="16"/>
    </w:rPr>
  </w:style>
  <w:style w:type="paragraph" w:styleId="CommentText">
    <w:name w:val="annotation text"/>
    <w:basedOn w:val="Normal"/>
    <w:link w:val="CommentTextChar"/>
    <w:uiPriority w:val="99"/>
    <w:unhideWhenUsed/>
    <w:rsid w:val="00A844C4"/>
    <w:pPr>
      <w:spacing w:after="160" w:line="240" w:lineRule="auto"/>
    </w:pPr>
    <w:rPr>
      <w:sz w:val="20"/>
      <w:szCs w:val="20"/>
    </w:rPr>
  </w:style>
  <w:style w:type="character" w:customStyle="1" w:styleId="CommentTextChar">
    <w:name w:val="Comment Text Char"/>
    <w:basedOn w:val="DefaultParagraphFont"/>
    <w:link w:val="CommentText"/>
    <w:uiPriority w:val="99"/>
    <w:rsid w:val="00A844C4"/>
    <w:rPr>
      <w:sz w:val="20"/>
      <w:szCs w:val="20"/>
    </w:rPr>
  </w:style>
  <w:style w:type="paragraph" w:styleId="CommentSubject">
    <w:name w:val="annotation subject"/>
    <w:basedOn w:val="CommentText"/>
    <w:next w:val="CommentText"/>
    <w:link w:val="CommentSubjectChar"/>
    <w:uiPriority w:val="99"/>
    <w:semiHidden/>
    <w:unhideWhenUsed/>
    <w:rsid w:val="0046452C"/>
    <w:pPr>
      <w:spacing w:after="200"/>
    </w:pPr>
    <w:rPr>
      <w:b/>
      <w:bCs/>
    </w:rPr>
  </w:style>
  <w:style w:type="character" w:customStyle="1" w:styleId="CommentSubjectChar">
    <w:name w:val="Comment Subject Char"/>
    <w:basedOn w:val="CommentTextChar"/>
    <w:link w:val="CommentSubject"/>
    <w:uiPriority w:val="99"/>
    <w:semiHidden/>
    <w:rsid w:val="0046452C"/>
    <w:rPr>
      <w:b/>
      <w:bCs/>
      <w:sz w:val="20"/>
      <w:szCs w:val="20"/>
    </w:rPr>
  </w:style>
  <w:style w:type="character" w:styleId="Mention">
    <w:name w:val="Mention"/>
    <w:basedOn w:val="DefaultParagraphFont"/>
    <w:uiPriority w:val="99"/>
    <w:unhideWhenUsed/>
    <w:rsid w:val="00EF6B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29499">
      <w:bodyDiv w:val="1"/>
      <w:marLeft w:val="0"/>
      <w:marRight w:val="0"/>
      <w:marTop w:val="0"/>
      <w:marBottom w:val="0"/>
      <w:divBdr>
        <w:top w:val="none" w:sz="0" w:space="0" w:color="auto"/>
        <w:left w:val="none" w:sz="0" w:space="0" w:color="auto"/>
        <w:bottom w:val="none" w:sz="0" w:space="0" w:color="auto"/>
        <w:right w:val="none" w:sz="0" w:space="0" w:color="auto"/>
      </w:divBdr>
    </w:div>
    <w:div w:id="92938090">
      <w:bodyDiv w:val="1"/>
      <w:marLeft w:val="0"/>
      <w:marRight w:val="0"/>
      <w:marTop w:val="0"/>
      <w:marBottom w:val="0"/>
      <w:divBdr>
        <w:top w:val="none" w:sz="0" w:space="0" w:color="auto"/>
        <w:left w:val="none" w:sz="0" w:space="0" w:color="auto"/>
        <w:bottom w:val="none" w:sz="0" w:space="0" w:color="auto"/>
        <w:right w:val="none" w:sz="0" w:space="0" w:color="auto"/>
      </w:divBdr>
    </w:div>
    <w:div w:id="330910026">
      <w:bodyDiv w:val="1"/>
      <w:marLeft w:val="0"/>
      <w:marRight w:val="0"/>
      <w:marTop w:val="0"/>
      <w:marBottom w:val="0"/>
      <w:divBdr>
        <w:top w:val="none" w:sz="0" w:space="0" w:color="auto"/>
        <w:left w:val="none" w:sz="0" w:space="0" w:color="auto"/>
        <w:bottom w:val="none" w:sz="0" w:space="0" w:color="auto"/>
        <w:right w:val="none" w:sz="0" w:space="0" w:color="auto"/>
      </w:divBdr>
      <w:divsChild>
        <w:div w:id="10569283">
          <w:marLeft w:val="0"/>
          <w:marRight w:val="0"/>
          <w:marTop w:val="0"/>
          <w:marBottom w:val="0"/>
          <w:divBdr>
            <w:top w:val="none" w:sz="0" w:space="0" w:color="auto"/>
            <w:left w:val="none" w:sz="0" w:space="0" w:color="auto"/>
            <w:bottom w:val="none" w:sz="0" w:space="0" w:color="auto"/>
            <w:right w:val="none" w:sz="0" w:space="0" w:color="auto"/>
          </w:divBdr>
          <w:divsChild>
            <w:div w:id="442386092">
              <w:marLeft w:val="0"/>
              <w:marRight w:val="0"/>
              <w:marTop w:val="0"/>
              <w:marBottom w:val="0"/>
              <w:divBdr>
                <w:top w:val="none" w:sz="0" w:space="0" w:color="auto"/>
                <w:left w:val="none" w:sz="0" w:space="0" w:color="auto"/>
                <w:bottom w:val="none" w:sz="0" w:space="0" w:color="auto"/>
                <w:right w:val="none" w:sz="0" w:space="0" w:color="auto"/>
              </w:divBdr>
            </w:div>
            <w:div w:id="472258775">
              <w:marLeft w:val="0"/>
              <w:marRight w:val="0"/>
              <w:marTop w:val="0"/>
              <w:marBottom w:val="0"/>
              <w:divBdr>
                <w:top w:val="none" w:sz="0" w:space="0" w:color="auto"/>
                <w:left w:val="none" w:sz="0" w:space="0" w:color="auto"/>
                <w:bottom w:val="none" w:sz="0" w:space="0" w:color="auto"/>
                <w:right w:val="none" w:sz="0" w:space="0" w:color="auto"/>
              </w:divBdr>
            </w:div>
            <w:div w:id="503085752">
              <w:marLeft w:val="0"/>
              <w:marRight w:val="0"/>
              <w:marTop w:val="0"/>
              <w:marBottom w:val="0"/>
              <w:divBdr>
                <w:top w:val="none" w:sz="0" w:space="0" w:color="auto"/>
                <w:left w:val="none" w:sz="0" w:space="0" w:color="auto"/>
                <w:bottom w:val="none" w:sz="0" w:space="0" w:color="auto"/>
                <w:right w:val="none" w:sz="0" w:space="0" w:color="auto"/>
              </w:divBdr>
            </w:div>
            <w:div w:id="510996208">
              <w:marLeft w:val="0"/>
              <w:marRight w:val="0"/>
              <w:marTop w:val="0"/>
              <w:marBottom w:val="0"/>
              <w:divBdr>
                <w:top w:val="none" w:sz="0" w:space="0" w:color="auto"/>
                <w:left w:val="none" w:sz="0" w:space="0" w:color="auto"/>
                <w:bottom w:val="none" w:sz="0" w:space="0" w:color="auto"/>
                <w:right w:val="none" w:sz="0" w:space="0" w:color="auto"/>
              </w:divBdr>
            </w:div>
            <w:div w:id="737676836">
              <w:marLeft w:val="0"/>
              <w:marRight w:val="0"/>
              <w:marTop w:val="0"/>
              <w:marBottom w:val="0"/>
              <w:divBdr>
                <w:top w:val="none" w:sz="0" w:space="0" w:color="auto"/>
                <w:left w:val="none" w:sz="0" w:space="0" w:color="auto"/>
                <w:bottom w:val="none" w:sz="0" w:space="0" w:color="auto"/>
                <w:right w:val="none" w:sz="0" w:space="0" w:color="auto"/>
              </w:divBdr>
            </w:div>
            <w:div w:id="1034695504">
              <w:marLeft w:val="0"/>
              <w:marRight w:val="0"/>
              <w:marTop w:val="0"/>
              <w:marBottom w:val="0"/>
              <w:divBdr>
                <w:top w:val="none" w:sz="0" w:space="0" w:color="auto"/>
                <w:left w:val="none" w:sz="0" w:space="0" w:color="auto"/>
                <w:bottom w:val="none" w:sz="0" w:space="0" w:color="auto"/>
                <w:right w:val="none" w:sz="0" w:space="0" w:color="auto"/>
              </w:divBdr>
            </w:div>
            <w:div w:id="1188179680">
              <w:marLeft w:val="0"/>
              <w:marRight w:val="0"/>
              <w:marTop w:val="0"/>
              <w:marBottom w:val="0"/>
              <w:divBdr>
                <w:top w:val="none" w:sz="0" w:space="0" w:color="auto"/>
                <w:left w:val="none" w:sz="0" w:space="0" w:color="auto"/>
                <w:bottom w:val="none" w:sz="0" w:space="0" w:color="auto"/>
                <w:right w:val="none" w:sz="0" w:space="0" w:color="auto"/>
              </w:divBdr>
            </w:div>
            <w:div w:id="1219589566">
              <w:marLeft w:val="0"/>
              <w:marRight w:val="0"/>
              <w:marTop w:val="0"/>
              <w:marBottom w:val="0"/>
              <w:divBdr>
                <w:top w:val="none" w:sz="0" w:space="0" w:color="auto"/>
                <w:left w:val="none" w:sz="0" w:space="0" w:color="auto"/>
                <w:bottom w:val="none" w:sz="0" w:space="0" w:color="auto"/>
                <w:right w:val="none" w:sz="0" w:space="0" w:color="auto"/>
              </w:divBdr>
            </w:div>
            <w:div w:id="1308242328">
              <w:marLeft w:val="0"/>
              <w:marRight w:val="0"/>
              <w:marTop w:val="0"/>
              <w:marBottom w:val="0"/>
              <w:divBdr>
                <w:top w:val="none" w:sz="0" w:space="0" w:color="auto"/>
                <w:left w:val="none" w:sz="0" w:space="0" w:color="auto"/>
                <w:bottom w:val="none" w:sz="0" w:space="0" w:color="auto"/>
                <w:right w:val="none" w:sz="0" w:space="0" w:color="auto"/>
              </w:divBdr>
            </w:div>
            <w:div w:id="1476875627">
              <w:marLeft w:val="0"/>
              <w:marRight w:val="0"/>
              <w:marTop w:val="0"/>
              <w:marBottom w:val="0"/>
              <w:divBdr>
                <w:top w:val="none" w:sz="0" w:space="0" w:color="auto"/>
                <w:left w:val="none" w:sz="0" w:space="0" w:color="auto"/>
                <w:bottom w:val="none" w:sz="0" w:space="0" w:color="auto"/>
                <w:right w:val="none" w:sz="0" w:space="0" w:color="auto"/>
              </w:divBdr>
            </w:div>
          </w:divsChild>
        </w:div>
        <w:div w:id="61684665">
          <w:marLeft w:val="0"/>
          <w:marRight w:val="0"/>
          <w:marTop w:val="0"/>
          <w:marBottom w:val="0"/>
          <w:divBdr>
            <w:top w:val="none" w:sz="0" w:space="0" w:color="auto"/>
            <w:left w:val="none" w:sz="0" w:space="0" w:color="auto"/>
            <w:bottom w:val="none" w:sz="0" w:space="0" w:color="auto"/>
            <w:right w:val="none" w:sz="0" w:space="0" w:color="auto"/>
          </w:divBdr>
          <w:divsChild>
            <w:div w:id="296300357">
              <w:marLeft w:val="0"/>
              <w:marRight w:val="0"/>
              <w:marTop w:val="0"/>
              <w:marBottom w:val="0"/>
              <w:divBdr>
                <w:top w:val="none" w:sz="0" w:space="0" w:color="auto"/>
                <w:left w:val="none" w:sz="0" w:space="0" w:color="auto"/>
                <w:bottom w:val="none" w:sz="0" w:space="0" w:color="auto"/>
                <w:right w:val="none" w:sz="0" w:space="0" w:color="auto"/>
              </w:divBdr>
            </w:div>
            <w:div w:id="611665856">
              <w:marLeft w:val="0"/>
              <w:marRight w:val="0"/>
              <w:marTop w:val="0"/>
              <w:marBottom w:val="0"/>
              <w:divBdr>
                <w:top w:val="none" w:sz="0" w:space="0" w:color="auto"/>
                <w:left w:val="none" w:sz="0" w:space="0" w:color="auto"/>
                <w:bottom w:val="none" w:sz="0" w:space="0" w:color="auto"/>
                <w:right w:val="none" w:sz="0" w:space="0" w:color="auto"/>
              </w:divBdr>
            </w:div>
            <w:div w:id="655765138">
              <w:marLeft w:val="0"/>
              <w:marRight w:val="0"/>
              <w:marTop w:val="0"/>
              <w:marBottom w:val="0"/>
              <w:divBdr>
                <w:top w:val="none" w:sz="0" w:space="0" w:color="auto"/>
                <w:left w:val="none" w:sz="0" w:space="0" w:color="auto"/>
                <w:bottom w:val="none" w:sz="0" w:space="0" w:color="auto"/>
                <w:right w:val="none" w:sz="0" w:space="0" w:color="auto"/>
              </w:divBdr>
            </w:div>
            <w:div w:id="867640778">
              <w:marLeft w:val="0"/>
              <w:marRight w:val="0"/>
              <w:marTop w:val="0"/>
              <w:marBottom w:val="0"/>
              <w:divBdr>
                <w:top w:val="none" w:sz="0" w:space="0" w:color="auto"/>
                <w:left w:val="none" w:sz="0" w:space="0" w:color="auto"/>
                <w:bottom w:val="none" w:sz="0" w:space="0" w:color="auto"/>
                <w:right w:val="none" w:sz="0" w:space="0" w:color="auto"/>
              </w:divBdr>
            </w:div>
            <w:div w:id="1015809886">
              <w:marLeft w:val="0"/>
              <w:marRight w:val="0"/>
              <w:marTop w:val="0"/>
              <w:marBottom w:val="0"/>
              <w:divBdr>
                <w:top w:val="none" w:sz="0" w:space="0" w:color="auto"/>
                <w:left w:val="none" w:sz="0" w:space="0" w:color="auto"/>
                <w:bottom w:val="none" w:sz="0" w:space="0" w:color="auto"/>
                <w:right w:val="none" w:sz="0" w:space="0" w:color="auto"/>
              </w:divBdr>
            </w:div>
            <w:div w:id="1145664588">
              <w:marLeft w:val="0"/>
              <w:marRight w:val="0"/>
              <w:marTop w:val="0"/>
              <w:marBottom w:val="0"/>
              <w:divBdr>
                <w:top w:val="none" w:sz="0" w:space="0" w:color="auto"/>
                <w:left w:val="none" w:sz="0" w:space="0" w:color="auto"/>
                <w:bottom w:val="none" w:sz="0" w:space="0" w:color="auto"/>
                <w:right w:val="none" w:sz="0" w:space="0" w:color="auto"/>
              </w:divBdr>
            </w:div>
            <w:div w:id="1752504000">
              <w:marLeft w:val="0"/>
              <w:marRight w:val="0"/>
              <w:marTop w:val="0"/>
              <w:marBottom w:val="0"/>
              <w:divBdr>
                <w:top w:val="none" w:sz="0" w:space="0" w:color="auto"/>
                <w:left w:val="none" w:sz="0" w:space="0" w:color="auto"/>
                <w:bottom w:val="none" w:sz="0" w:space="0" w:color="auto"/>
                <w:right w:val="none" w:sz="0" w:space="0" w:color="auto"/>
              </w:divBdr>
            </w:div>
          </w:divsChild>
        </w:div>
        <w:div w:id="1374428481">
          <w:marLeft w:val="0"/>
          <w:marRight w:val="0"/>
          <w:marTop w:val="0"/>
          <w:marBottom w:val="0"/>
          <w:divBdr>
            <w:top w:val="none" w:sz="0" w:space="0" w:color="auto"/>
            <w:left w:val="none" w:sz="0" w:space="0" w:color="auto"/>
            <w:bottom w:val="none" w:sz="0" w:space="0" w:color="auto"/>
            <w:right w:val="none" w:sz="0" w:space="0" w:color="auto"/>
          </w:divBdr>
          <w:divsChild>
            <w:div w:id="76753593">
              <w:marLeft w:val="0"/>
              <w:marRight w:val="0"/>
              <w:marTop w:val="0"/>
              <w:marBottom w:val="0"/>
              <w:divBdr>
                <w:top w:val="none" w:sz="0" w:space="0" w:color="auto"/>
                <w:left w:val="none" w:sz="0" w:space="0" w:color="auto"/>
                <w:bottom w:val="none" w:sz="0" w:space="0" w:color="auto"/>
                <w:right w:val="none" w:sz="0" w:space="0" w:color="auto"/>
              </w:divBdr>
            </w:div>
            <w:div w:id="113444550">
              <w:marLeft w:val="0"/>
              <w:marRight w:val="0"/>
              <w:marTop w:val="0"/>
              <w:marBottom w:val="0"/>
              <w:divBdr>
                <w:top w:val="none" w:sz="0" w:space="0" w:color="auto"/>
                <w:left w:val="none" w:sz="0" w:space="0" w:color="auto"/>
                <w:bottom w:val="none" w:sz="0" w:space="0" w:color="auto"/>
                <w:right w:val="none" w:sz="0" w:space="0" w:color="auto"/>
              </w:divBdr>
            </w:div>
            <w:div w:id="290212159">
              <w:marLeft w:val="0"/>
              <w:marRight w:val="0"/>
              <w:marTop w:val="0"/>
              <w:marBottom w:val="0"/>
              <w:divBdr>
                <w:top w:val="none" w:sz="0" w:space="0" w:color="auto"/>
                <w:left w:val="none" w:sz="0" w:space="0" w:color="auto"/>
                <w:bottom w:val="none" w:sz="0" w:space="0" w:color="auto"/>
                <w:right w:val="none" w:sz="0" w:space="0" w:color="auto"/>
              </w:divBdr>
            </w:div>
            <w:div w:id="449589383">
              <w:marLeft w:val="0"/>
              <w:marRight w:val="0"/>
              <w:marTop w:val="0"/>
              <w:marBottom w:val="0"/>
              <w:divBdr>
                <w:top w:val="none" w:sz="0" w:space="0" w:color="auto"/>
                <w:left w:val="none" w:sz="0" w:space="0" w:color="auto"/>
                <w:bottom w:val="none" w:sz="0" w:space="0" w:color="auto"/>
                <w:right w:val="none" w:sz="0" w:space="0" w:color="auto"/>
              </w:divBdr>
            </w:div>
            <w:div w:id="635377653">
              <w:marLeft w:val="0"/>
              <w:marRight w:val="0"/>
              <w:marTop w:val="0"/>
              <w:marBottom w:val="0"/>
              <w:divBdr>
                <w:top w:val="none" w:sz="0" w:space="0" w:color="auto"/>
                <w:left w:val="none" w:sz="0" w:space="0" w:color="auto"/>
                <w:bottom w:val="none" w:sz="0" w:space="0" w:color="auto"/>
                <w:right w:val="none" w:sz="0" w:space="0" w:color="auto"/>
              </w:divBdr>
            </w:div>
            <w:div w:id="1101031527">
              <w:marLeft w:val="0"/>
              <w:marRight w:val="0"/>
              <w:marTop w:val="0"/>
              <w:marBottom w:val="0"/>
              <w:divBdr>
                <w:top w:val="none" w:sz="0" w:space="0" w:color="auto"/>
                <w:left w:val="none" w:sz="0" w:space="0" w:color="auto"/>
                <w:bottom w:val="none" w:sz="0" w:space="0" w:color="auto"/>
                <w:right w:val="none" w:sz="0" w:space="0" w:color="auto"/>
              </w:divBdr>
            </w:div>
            <w:div w:id="1222792495">
              <w:marLeft w:val="0"/>
              <w:marRight w:val="0"/>
              <w:marTop w:val="0"/>
              <w:marBottom w:val="0"/>
              <w:divBdr>
                <w:top w:val="none" w:sz="0" w:space="0" w:color="auto"/>
                <w:left w:val="none" w:sz="0" w:space="0" w:color="auto"/>
                <w:bottom w:val="none" w:sz="0" w:space="0" w:color="auto"/>
                <w:right w:val="none" w:sz="0" w:space="0" w:color="auto"/>
              </w:divBdr>
            </w:div>
            <w:div w:id="1519851600">
              <w:marLeft w:val="0"/>
              <w:marRight w:val="0"/>
              <w:marTop w:val="0"/>
              <w:marBottom w:val="0"/>
              <w:divBdr>
                <w:top w:val="none" w:sz="0" w:space="0" w:color="auto"/>
                <w:left w:val="none" w:sz="0" w:space="0" w:color="auto"/>
                <w:bottom w:val="none" w:sz="0" w:space="0" w:color="auto"/>
                <w:right w:val="none" w:sz="0" w:space="0" w:color="auto"/>
              </w:divBdr>
            </w:div>
            <w:div w:id="2114006623">
              <w:marLeft w:val="0"/>
              <w:marRight w:val="0"/>
              <w:marTop w:val="0"/>
              <w:marBottom w:val="0"/>
              <w:divBdr>
                <w:top w:val="none" w:sz="0" w:space="0" w:color="auto"/>
                <w:left w:val="none" w:sz="0" w:space="0" w:color="auto"/>
                <w:bottom w:val="none" w:sz="0" w:space="0" w:color="auto"/>
                <w:right w:val="none" w:sz="0" w:space="0" w:color="auto"/>
              </w:divBdr>
            </w:div>
            <w:div w:id="2128501716">
              <w:marLeft w:val="0"/>
              <w:marRight w:val="0"/>
              <w:marTop w:val="0"/>
              <w:marBottom w:val="0"/>
              <w:divBdr>
                <w:top w:val="none" w:sz="0" w:space="0" w:color="auto"/>
                <w:left w:val="none" w:sz="0" w:space="0" w:color="auto"/>
                <w:bottom w:val="none" w:sz="0" w:space="0" w:color="auto"/>
                <w:right w:val="none" w:sz="0" w:space="0" w:color="auto"/>
              </w:divBdr>
            </w:div>
          </w:divsChild>
        </w:div>
        <w:div w:id="2004041348">
          <w:marLeft w:val="0"/>
          <w:marRight w:val="0"/>
          <w:marTop w:val="0"/>
          <w:marBottom w:val="0"/>
          <w:divBdr>
            <w:top w:val="none" w:sz="0" w:space="0" w:color="auto"/>
            <w:left w:val="none" w:sz="0" w:space="0" w:color="auto"/>
            <w:bottom w:val="none" w:sz="0" w:space="0" w:color="auto"/>
            <w:right w:val="none" w:sz="0" w:space="0" w:color="auto"/>
          </w:divBdr>
          <w:divsChild>
            <w:div w:id="196966374">
              <w:marLeft w:val="0"/>
              <w:marRight w:val="0"/>
              <w:marTop w:val="0"/>
              <w:marBottom w:val="0"/>
              <w:divBdr>
                <w:top w:val="none" w:sz="0" w:space="0" w:color="auto"/>
                <w:left w:val="none" w:sz="0" w:space="0" w:color="auto"/>
                <w:bottom w:val="none" w:sz="0" w:space="0" w:color="auto"/>
                <w:right w:val="none" w:sz="0" w:space="0" w:color="auto"/>
              </w:divBdr>
            </w:div>
            <w:div w:id="227806076">
              <w:marLeft w:val="0"/>
              <w:marRight w:val="0"/>
              <w:marTop w:val="0"/>
              <w:marBottom w:val="0"/>
              <w:divBdr>
                <w:top w:val="none" w:sz="0" w:space="0" w:color="auto"/>
                <w:left w:val="none" w:sz="0" w:space="0" w:color="auto"/>
                <w:bottom w:val="none" w:sz="0" w:space="0" w:color="auto"/>
                <w:right w:val="none" w:sz="0" w:space="0" w:color="auto"/>
              </w:divBdr>
            </w:div>
            <w:div w:id="384109404">
              <w:marLeft w:val="0"/>
              <w:marRight w:val="0"/>
              <w:marTop w:val="0"/>
              <w:marBottom w:val="0"/>
              <w:divBdr>
                <w:top w:val="none" w:sz="0" w:space="0" w:color="auto"/>
                <w:left w:val="none" w:sz="0" w:space="0" w:color="auto"/>
                <w:bottom w:val="none" w:sz="0" w:space="0" w:color="auto"/>
                <w:right w:val="none" w:sz="0" w:space="0" w:color="auto"/>
              </w:divBdr>
            </w:div>
            <w:div w:id="480973618">
              <w:marLeft w:val="0"/>
              <w:marRight w:val="0"/>
              <w:marTop w:val="0"/>
              <w:marBottom w:val="0"/>
              <w:divBdr>
                <w:top w:val="none" w:sz="0" w:space="0" w:color="auto"/>
                <w:left w:val="none" w:sz="0" w:space="0" w:color="auto"/>
                <w:bottom w:val="none" w:sz="0" w:space="0" w:color="auto"/>
                <w:right w:val="none" w:sz="0" w:space="0" w:color="auto"/>
              </w:divBdr>
            </w:div>
            <w:div w:id="685057561">
              <w:marLeft w:val="0"/>
              <w:marRight w:val="0"/>
              <w:marTop w:val="0"/>
              <w:marBottom w:val="0"/>
              <w:divBdr>
                <w:top w:val="none" w:sz="0" w:space="0" w:color="auto"/>
                <w:left w:val="none" w:sz="0" w:space="0" w:color="auto"/>
                <w:bottom w:val="none" w:sz="0" w:space="0" w:color="auto"/>
                <w:right w:val="none" w:sz="0" w:space="0" w:color="auto"/>
              </w:divBdr>
            </w:div>
            <w:div w:id="751514998">
              <w:marLeft w:val="0"/>
              <w:marRight w:val="0"/>
              <w:marTop w:val="0"/>
              <w:marBottom w:val="0"/>
              <w:divBdr>
                <w:top w:val="none" w:sz="0" w:space="0" w:color="auto"/>
                <w:left w:val="none" w:sz="0" w:space="0" w:color="auto"/>
                <w:bottom w:val="none" w:sz="0" w:space="0" w:color="auto"/>
                <w:right w:val="none" w:sz="0" w:space="0" w:color="auto"/>
              </w:divBdr>
            </w:div>
            <w:div w:id="764378810">
              <w:marLeft w:val="0"/>
              <w:marRight w:val="0"/>
              <w:marTop w:val="0"/>
              <w:marBottom w:val="0"/>
              <w:divBdr>
                <w:top w:val="none" w:sz="0" w:space="0" w:color="auto"/>
                <w:left w:val="none" w:sz="0" w:space="0" w:color="auto"/>
                <w:bottom w:val="none" w:sz="0" w:space="0" w:color="auto"/>
                <w:right w:val="none" w:sz="0" w:space="0" w:color="auto"/>
              </w:divBdr>
            </w:div>
            <w:div w:id="989791817">
              <w:marLeft w:val="0"/>
              <w:marRight w:val="0"/>
              <w:marTop w:val="0"/>
              <w:marBottom w:val="0"/>
              <w:divBdr>
                <w:top w:val="none" w:sz="0" w:space="0" w:color="auto"/>
                <w:left w:val="none" w:sz="0" w:space="0" w:color="auto"/>
                <w:bottom w:val="none" w:sz="0" w:space="0" w:color="auto"/>
                <w:right w:val="none" w:sz="0" w:space="0" w:color="auto"/>
              </w:divBdr>
            </w:div>
            <w:div w:id="1256549776">
              <w:marLeft w:val="0"/>
              <w:marRight w:val="0"/>
              <w:marTop w:val="0"/>
              <w:marBottom w:val="0"/>
              <w:divBdr>
                <w:top w:val="none" w:sz="0" w:space="0" w:color="auto"/>
                <w:left w:val="none" w:sz="0" w:space="0" w:color="auto"/>
                <w:bottom w:val="none" w:sz="0" w:space="0" w:color="auto"/>
                <w:right w:val="none" w:sz="0" w:space="0" w:color="auto"/>
              </w:divBdr>
            </w:div>
            <w:div w:id="1393430176">
              <w:marLeft w:val="0"/>
              <w:marRight w:val="0"/>
              <w:marTop w:val="0"/>
              <w:marBottom w:val="0"/>
              <w:divBdr>
                <w:top w:val="none" w:sz="0" w:space="0" w:color="auto"/>
                <w:left w:val="none" w:sz="0" w:space="0" w:color="auto"/>
                <w:bottom w:val="none" w:sz="0" w:space="0" w:color="auto"/>
                <w:right w:val="none" w:sz="0" w:space="0" w:color="auto"/>
              </w:divBdr>
            </w:div>
            <w:div w:id="1678385775">
              <w:marLeft w:val="0"/>
              <w:marRight w:val="0"/>
              <w:marTop w:val="0"/>
              <w:marBottom w:val="0"/>
              <w:divBdr>
                <w:top w:val="none" w:sz="0" w:space="0" w:color="auto"/>
                <w:left w:val="none" w:sz="0" w:space="0" w:color="auto"/>
                <w:bottom w:val="none" w:sz="0" w:space="0" w:color="auto"/>
                <w:right w:val="none" w:sz="0" w:space="0" w:color="auto"/>
              </w:divBdr>
            </w:div>
            <w:div w:id="1720586703">
              <w:marLeft w:val="0"/>
              <w:marRight w:val="0"/>
              <w:marTop w:val="0"/>
              <w:marBottom w:val="0"/>
              <w:divBdr>
                <w:top w:val="none" w:sz="0" w:space="0" w:color="auto"/>
                <w:left w:val="none" w:sz="0" w:space="0" w:color="auto"/>
                <w:bottom w:val="none" w:sz="0" w:space="0" w:color="auto"/>
                <w:right w:val="none" w:sz="0" w:space="0" w:color="auto"/>
              </w:divBdr>
            </w:div>
            <w:div w:id="1763525408">
              <w:marLeft w:val="0"/>
              <w:marRight w:val="0"/>
              <w:marTop w:val="0"/>
              <w:marBottom w:val="0"/>
              <w:divBdr>
                <w:top w:val="none" w:sz="0" w:space="0" w:color="auto"/>
                <w:left w:val="none" w:sz="0" w:space="0" w:color="auto"/>
                <w:bottom w:val="none" w:sz="0" w:space="0" w:color="auto"/>
                <w:right w:val="none" w:sz="0" w:space="0" w:color="auto"/>
              </w:divBdr>
            </w:div>
            <w:div w:id="21472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3412">
      <w:bodyDiv w:val="1"/>
      <w:marLeft w:val="0"/>
      <w:marRight w:val="0"/>
      <w:marTop w:val="0"/>
      <w:marBottom w:val="0"/>
      <w:divBdr>
        <w:top w:val="none" w:sz="0" w:space="0" w:color="auto"/>
        <w:left w:val="none" w:sz="0" w:space="0" w:color="auto"/>
        <w:bottom w:val="none" w:sz="0" w:space="0" w:color="auto"/>
        <w:right w:val="none" w:sz="0" w:space="0" w:color="auto"/>
      </w:divBdr>
    </w:div>
    <w:div w:id="533734351">
      <w:bodyDiv w:val="1"/>
      <w:marLeft w:val="0"/>
      <w:marRight w:val="0"/>
      <w:marTop w:val="0"/>
      <w:marBottom w:val="0"/>
      <w:divBdr>
        <w:top w:val="none" w:sz="0" w:space="0" w:color="auto"/>
        <w:left w:val="none" w:sz="0" w:space="0" w:color="auto"/>
        <w:bottom w:val="none" w:sz="0" w:space="0" w:color="auto"/>
        <w:right w:val="none" w:sz="0" w:space="0" w:color="auto"/>
      </w:divBdr>
      <w:divsChild>
        <w:div w:id="556890865">
          <w:marLeft w:val="0"/>
          <w:marRight w:val="0"/>
          <w:marTop w:val="0"/>
          <w:marBottom w:val="0"/>
          <w:divBdr>
            <w:top w:val="none" w:sz="0" w:space="0" w:color="auto"/>
            <w:left w:val="none" w:sz="0" w:space="0" w:color="auto"/>
            <w:bottom w:val="none" w:sz="0" w:space="0" w:color="auto"/>
            <w:right w:val="none" w:sz="0" w:space="0" w:color="auto"/>
          </w:divBdr>
          <w:divsChild>
            <w:div w:id="2080515369">
              <w:marLeft w:val="0"/>
              <w:marRight w:val="0"/>
              <w:marTop w:val="0"/>
              <w:marBottom w:val="0"/>
              <w:divBdr>
                <w:top w:val="none" w:sz="0" w:space="0" w:color="auto"/>
                <w:left w:val="none" w:sz="0" w:space="0" w:color="auto"/>
                <w:bottom w:val="none" w:sz="0" w:space="0" w:color="auto"/>
                <w:right w:val="none" w:sz="0" w:space="0" w:color="auto"/>
              </w:divBdr>
              <w:divsChild>
                <w:div w:id="1609005037">
                  <w:marLeft w:val="0"/>
                  <w:marRight w:val="0"/>
                  <w:marTop w:val="0"/>
                  <w:marBottom w:val="0"/>
                  <w:divBdr>
                    <w:top w:val="none" w:sz="0" w:space="0" w:color="auto"/>
                    <w:left w:val="none" w:sz="0" w:space="0" w:color="auto"/>
                    <w:bottom w:val="none" w:sz="0" w:space="0" w:color="auto"/>
                    <w:right w:val="none" w:sz="0" w:space="0" w:color="auto"/>
                  </w:divBdr>
                  <w:divsChild>
                    <w:div w:id="4252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33279">
      <w:bodyDiv w:val="1"/>
      <w:marLeft w:val="0"/>
      <w:marRight w:val="0"/>
      <w:marTop w:val="0"/>
      <w:marBottom w:val="0"/>
      <w:divBdr>
        <w:top w:val="none" w:sz="0" w:space="0" w:color="auto"/>
        <w:left w:val="none" w:sz="0" w:space="0" w:color="auto"/>
        <w:bottom w:val="none" w:sz="0" w:space="0" w:color="auto"/>
        <w:right w:val="none" w:sz="0" w:space="0" w:color="auto"/>
      </w:divBdr>
      <w:divsChild>
        <w:div w:id="249319696">
          <w:marLeft w:val="0"/>
          <w:marRight w:val="0"/>
          <w:marTop w:val="0"/>
          <w:marBottom w:val="0"/>
          <w:divBdr>
            <w:top w:val="none" w:sz="0" w:space="0" w:color="auto"/>
            <w:left w:val="none" w:sz="0" w:space="0" w:color="auto"/>
            <w:bottom w:val="none" w:sz="0" w:space="0" w:color="auto"/>
            <w:right w:val="none" w:sz="0" w:space="0" w:color="auto"/>
          </w:divBdr>
        </w:div>
        <w:div w:id="403527403">
          <w:marLeft w:val="0"/>
          <w:marRight w:val="0"/>
          <w:marTop w:val="0"/>
          <w:marBottom w:val="0"/>
          <w:divBdr>
            <w:top w:val="none" w:sz="0" w:space="0" w:color="auto"/>
            <w:left w:val="none" w:sz="0" w:space="0" w:color="auto"/>
            <w:bottom w:val="none" w:sz="0" w:space="0" w:color="auto"/>
            <w:right w:val="none" w:sz="0" w:space="0" w:color="auto"/>
          </w:divBdr>
        </w:div>
        <w:div w:id="450439647">
          <w:marLeft w:val="0"/>
          <w:marRight w:val="0"/>
          <w:marTop w:val="0"/>
          <w:marBottom w:val="0"/>
          <w:divBdr>
            <w:top w:val="none" w:sz="0" w:space="0" w:color="auto"/>
            <w:left w:val="none" w:sz="0" w:space="0" w:color="auto"/>
            <w:bottom w:val="none" w:sz="0" w:space="0" w:color="auto"/>
            <w:right w:val="none" w:sz="0" w:space="0" w:color="auto"/>
          </w:divBdr>
        </w:div>
        <w:div w:id="652026552">
          <w:marLeft w:val="0"/>
          <w:marRight w:val="0"/>
          <w:marTop w:val="0"/>
          <w:marBottom w:val="0"/>
          <w:divBdr>
            <w:top w:val="none" w:sz="0" w:space="0" w:color="auto"/>
            <w:left w:val="none" w:sz="0" w:space="0" w:color="auto"/>
            <w:bottom w:val="none" w:sz="0" w:space="0" w:color="auto"/>
            <w:right w:val="none" w:sz="0" w:space="0" w:color="auto"/>
          </w:divBdr>
        </w:div>
        <w:div w:id="780338604">
          <w:marLeft w:val="0"/>
          <w:marRight w:val="0"/>
          <w:marTop w:val="0"/>
          <w:marBottom w:val="0"/>
          <w:divBdr>
            <w:top w:val="none" w:sz="0" w:space="0" w:color="auto"/>
            <w:left w:val="none" w:sz="0" w:space="0" w:color="auto"/>
            <w:bottom w:val="none" w:sz="0" w:space="0" w:color="auto"/>
            <w:right w:val="none" w:sz="0" w:space="0" w:color="auto"/>
          </w:divBdr>
        </w:div>
        <w:div w:id="820194516">
          <w:marLeft w:val="0"/>
          <w:marRight w:val="0"/>
          <w:marTop w:val="0"/>
          <w:marBottom w:val="0"/>
          <w:divBdr>
            <w:top w:val="none" w:sz="0" w:space="0" w:color="auto"/>
            <w:left w:val="none" w:sz="0" w:space="0" w:color="auto"/>
            <w:bottom w:val="none" w:sz="0" w:space="0" w:color="auto"/>
            <w:right w:val="none" w:sz="0" w:space="0" w:color="auto"/>
          </w:divBdr>
        </w:div>
        <w:div w:id="869992121">
          <w:marLeft w:val="0"/>
          <w:marRight w:val="0"/>
          <w:marTop w:val="0"/>
          <w:marBottom w:val="0"/>
          <w:divBdr>
            <w:top w:val="none" w:sz="0" w:space="0" w:color="auto"/>
            <w:left w:val="none" w:sz="0" w:space="0" w:color="auto"/>
            <w:bottom w:val="none" w:sz="0" w:space="0" w:color="auto"/>
            <w:right w:val="none" w:sz="0" w:space="0" w:color="auto"/>
          </w:divBdr>
        </w:div>
        <w:div w:id="901064382">
          <w:marLeft w:val="0"/>
          <w:marRight w:val="0"/>
          <w:marTop w:val="0"/>
          <w:marBottom w:val="0"/>
          <w:divBdr>
            <w:top w:val="none" w:sz="0" w:space="0" w:color="auto"/>
            <w:left w:val="none" w:sz="0" w:space="0" w:color="auto"/>
            <w:bottom w:val="none" w:sz="0" w:space="0" w:color="auto"/>
            <w:right w:val="none" w:sz="0" w:space="0" w:color="auto"/>
          </w:divBdr>
        </w:div>
        <w:div w:id="1005867028">
          <w:marLeft w:val="0"/>
          <w:marRight w:val="0"/>
          <w:marTop w:val="0"/>
          <w:marBottom w:val="0"/>
          <w:divBdr>
            <w:top w:val="none" w:sz="0" w:space="0" w:color="auto"/>
            <w:left w:val="none" w:sz="0" w:space="0" w:color="auto"/>
            <w:bottom w:val="none" w:sz="0" w:space="0" w:color="auto"/>
            <w:right w:val="none" w:sz="0" w:space="0" w:color="auto"/>
          </w:divBdr>
        </w:div>
        <w:div w:id="1192374551">
          <w:marLeft w:val="0"/>
          <w:marRight w:val="0"/>
          <w:marTop w:val="0"/>
          <w:marBottom w:val="0"/>
          <w:divBdr>
            <w:top w:val="none" w:sz="0" w:space="0" w:color="auto"/>
            <w:left w:val="none" w:sz="0" w:space="0" w:color="auto"/>
            <w:bottom w:val="none" w:sz="0" w:space="0" w:color="auto"/>
            <w:right w:val="none" w:sz="0" w:space="0" w:color="auto"/>
          </w:divBdr>
        </w:div>
        <w:div w:id="1197086409">
          <w:marLeft w:val="0"/>
          <w:marRight w:val="0"/>
          <w:marTop w:val="0"/>
          <w:marBottom w:val="0"/>
          <w:divBdr>
            <w:top w:val="none" w:sz="0" w:space="0" w:color="auto"/>
            <w:left w:val="none" w:sz="0" w:space="0" w:color="auto"/>
            <w:bottom w:val="none" w:sz="0" w:space="0" w:color="auto"/>
            <w:right w:val="none" w:sz="0" w:space="0" w:color="auto"/>
          </w:divBdr>
        </w:div>
        <w:div w:id="1413430503">
          <w:marLeft w:val="0"/>
          <w:marRight w:val="0"/>
          <w:marTop w:val="0"/>
          <w:marBottom w:val="0"/>
          <w:divBdr>
            <w:top w:val="none" w:sz="0" w:space="0" w:color="auto"/>
            <w:left w:val="none" w:sz="0" w:space="0" w:color="auto"/>
            <w:bottom w:val="none" w:sz="0" w:space="0" w:color="auto"/>
            <w:right w:val="none" w:sz="0" w:space="0" w:color="auto"/>
          </w:divBdr>
        </w:div>
        <w:div w:id="1425221545">
          <w:marLeft w:val="0"/>
          <w:marRight w:val="0"/>
          <w:marTop w:val="0"/>
          <w:marBottom w:val="0"/>
          <w:divBdr>
            <w:top w:val="none" w:sz="0" w:space="0" w:color="auto"/>
            <w:left w:val="none" w:sz="0" w:space="0" w:color="auto"/>
            <w:bottom w:val="none" w:sz="0" w:space="0" w:color="auto"/>
            <w:right w:val="none" w:sz="0" w:space="0" w:color="auto"/>
          </w:divBdr>
        </w:div>
        <w:div w:id="1483934164">
          <w:marLeft w:val="0"/>
          <w:marRight w:val="0"/>
          <w:marTop w:val="0"/>
          <w:marBottom w:val="0"/>
          <w:divBdr>
            <w:top w:val="none" w:sz="0" w:space="0" w:color="auto"/>
            <w:left w:val="none" w:sz="0" w:space="0" w:color="auto"/>
            <w:bottom w:val="none" w:sz="0" w:space="0" w:color="auto"/>
            <w:right w:val="none" w:sz="0" w:space="0" w:color="auto"/>
          </w:divBdr>
        </w:div>
        <w:div w:id="1546139735">
          <w:marLeft w:val="0"/>
          <w:marRight w:val="0"/>
          <w:marTop w:val="0"/>
          <w:marBottom w:val="0"/>
          <w:divBdr>
            <w:top w:val="none" w:sz="0" w:space="0" w:color="auto"/>
            <w:left w:val="none" w:sz="0" w:space="0" w:color="auto"/>
            <w:bottom w:val="none" w:sz="0" w:space="0" w:color="auto"/>
            <w:right w:val="none" w:sz="0" w:space="0" w:color="auto"/>
          </w:divBdr>
        </w:div>
        <w:div w:id="1701006939">
          <w:marLeft w:val="0"/>
          <w:marRight w:val="0"/>
          <w:marTop w:val="0"/>
          <w:marBottom w:val="0"/>
          <w:divBdr>
            <w:top w:val="none" w:sz="0" w:space="0" w:color="auto"/>
            <w:left w:val="none" w:sz="0" w:space="0" w:color="auto"/>
            <w:bottom w:val="none" w:sz="0" w:space="0" w:color="auto"/>
            <w:right w:val="none" w:sz="0" w:space="0" w:color="auto"/>
          </w:divBdr>
        </w:div>
        <w:div w:id="1713458934">
          <w:marLeft w:val="0"/>
          <w:marRight w:val="0"/>
          <w:marTop w:val="0"/>
          <w:marBottom w:val="0"/>
          <w:divBdr>
            <w:top w:val="none" w:sz="0" w:space="0" w:color="auto"/>
            <w:left w:val="none" w:sz="0" w:space="0" w:color="auto"/>
            <w:bottom w:val="none" w:sz="0" w:space="0" w:color="auto"/>
            <w:right w:val="none" w:sz="0" w:space="0" w:color="auto"/>
          </w:divBdr>
        </w:div>
        <w:div w:id="1849754841">
          <w:marLeft w:val="0"/>
          <w:marRight w:val="0"/>
          <w:marTop w:val="0"/>
          <w:marBottom w:val="0"/>
          <w:divBdr>
            <w:top w:val="none" w:sz="0" w:space="0" w:color="auto"/>
            <w:left w:val="none" w:sz="0" w:space="0" w:color="auto"/>
            <w:bottom w:val="none" w:sz="0" w:space="0" w:color="auto"/>
            <w:right w:val="none" w:sz="0" w:space="0" w:color="auto"/>
          </w:divBdr>
        </w:div>
        <w:div w:id="1896895089">
          <w:marLeft w:val="0"/>
          <w:marRight w:val="0"/>
          <w:marTop w:val="0"/>
          <w:marBottom w:val="0"/>
          <w:divBdr>
            <w:top w:val="none" w:sz="0" w:space="0" w:color="auto"/>
            <w:left w:val="none" w:sz="0" w:space="0" w:color="auto"/>
            <w:bottom w:val="none" w:sz="0" w:space="0" w:color="auto"/>
            <w:right w:val="none" w:sz="0" w:space="0" w:color="auto"/>
          </w:divBdr>
        </w:div>
        <w:div w:id="1907689390">
          <w:marLeft w:val="-75"/>
          <w:marRight w:val="0"/>
          <w:marTop w:val="30"/>
          <w:marBottom w:val="30"/>
          <w:divBdr>
            <w:top w:val="none" w:sz="0" w:space="0" w:color="auto"/>
            <w:left w:val="none" w:sz="0" w:space="0" w:color="auto"/>
            <w:bottom w:val="none" w:sz="0" w:space="0" w:color="auto"/>
            <w:right w:val="none" w:sz="0" w:space="0" w:color="auto"/>
          </w:divBdr>
          <w:divsChild>
            <w:div w:id="14112712">
              <w:marLeft w:val="0"/>
              <w:marRight w:val="0"/>
              <w:marTop w:val="0"/>
              <w:marBottom w:val="0"/>
              <w:divBdr>
                <w:top w:val="none" w:sz="0" w:space="0" w:color="auto"/>
                <w:left w:val="none" w:sz="0" w:space="0" w:color="auto"/>
                <w:bottom w:val="none" w:sz="0" w:space="0" w:color="auto"/>
                <w:right w:val="none" w:sz="0" w:space="0" w:color="auto"/>
              </w:divBdr>
              <w:divsChild>
                <w:div w:id="901212221">
                  <w:marLeft w:val="0"/>
                  <w:marRight w:val="0"/>
                  <w:marTop w:val="0"/>
                  <w:marBottom w:val="0"/>
                  <w:divBdr>
                    <w:top w:val="none" w:sz="0" w:space="0" w:color="auto"/>
                    <w:left w:val="none" w:sz="0" w:space="0" w:color="auto"/>
                    <w:bottom w:val="none" w:sz="0" w:space="0" w:color="auto"/>
                    <w:right w:val="none" w:sz="0" w:space="0" w:color="auto"/>
                  </w:divBdr>
                </w:div>
              </w:divsChild>
            </w:div>
            <w:div w:id="58141278">
              <w:marLeft w:val="0"/>
              <w:marRight w:val="0"/>
              <w:marTop w:val="0"/>
              <w:marBottom w:val="0"/>
              <w:divBdr>
                <w:top w:val="none" w:sz="0" w:space="0" w:color="auto"/>
                <w:left w:val="none" w:sz="0" w:space="0" w:color="auto"/>
                <w:bottom w:val="none" w:sz="0" w:space="0" w:color="auto"/>
                <w:right w:val="none" w:sz="0" w:space="0" w:color="auto"/>
              </w:divBdr>
              <w:divsChild>
                <w:div w:id="474228051">
                  <w:marLeft w:val="0"/>
                  <w:marRight w:val="0"/>
                  <w:marTop w:val="0"/>
                  <w:marBottom w:val="0"/>
                  <w:divBdr>
                    <w:top w:val="none" w:sz="0" w:space="0" w:color="auto"/>
                    <w:left w:val="none" w:sz="0" w:space="0" w:color="auto"/>
                    <w:bottom w:val="none" w:sz="0" w:space="0" w:color="auto"/>
                    <w:right w:val="none" w:sz="0" w:space="0" w:color="auto"/>
                  </w:divBdr>
                </w:div>
              </w:divsChild>
            </w:div>
            <w:div w:id="185481420">
              <w:marLeft w:val="0"/>
              <w:marRight w:val="0"/>
              <w:marTop w:val="0"/>
              <w:marBottom w:val="0"/>
              <w:divBdr>
                <w:top w:val="none" w:sz="0" w:space="0" w:color="auto"/>
                <w:left w:val="none" w:sz="0" w:space="0" w:color="auto"/>
                <w:bottom w:val="none" w:sz="0" w:space="0" w:color="auto"/>
                <w:right w:val="none" w:sz="0" w:space="0" w:color="auto"/>
              </w:divBdr>
              <w:divsChild>
                <w:div w:id="1722745569">
                  <w:marLeft w:val="0"/>
                  <w:marRight w:val="0"/>
                  <w:marTop w:val="0"/>
                  <w:marBottom w:val="0"/>
                  <w:divBdr>
                    <w:top w:val="none" w:sz="0" w:space="0" w:color="auto"/>
                    <w:left w:val="none" w:sz="0" w:space="0" w:color="auto"/>
                    <w:bottom w:val="none" w:sz="0" w:space="0" w:color="auto"/>
                    <w:right w:val="none" w:sz="0" w:space="0" w:color="auto"/>
                  </w:divBdr>
                </w:div>
              </w:divsChild>
            </w:div>
            <w:div w:id="202598680">
              <w:marLeft w:val="0"/>
              <w:marRight w:val="0"/>
              <w:marTop w:val="0"/>
              <w:marBottom w:val="0"/>
              <w:divBdr>
                <w:top w:val="none" w:sz="0" w:space="0" w:color="auto"/>
                <w:left w:val="none" w:sz="0" w:space="0" w:color="auto"/>
                <w:bottom w:val="none" w:sz="0" w:space="0" w:color="auto"/>
                <w:right w:val="none" w:sz="0" w:space="0" w:color="auto"/>
              </w:divBdr>
              <w:divsChild>
                <w:div w:id="1930653467">
                  <w:marLeft w:val="0"/>
                  <w:marRight w:val="0"/>
                  <w:marTop w:val="0"/>
                  <w:marBottom w:val="0"/>
                  <w:divBdr>
                    <w:top w:val="none" w:sz="0" w:space="0" w:color="auto"/>
                    <w:left w:val="none" w:sz="0" w:space="0" w:color="auto"/>
                    <w:bottom w:val="none" w:sz="0" w:space="0" w:color="auto"/>
                    <w:right w:val="none" w:sz="0" w:space="0" w:color="auto"/>
                  </w:divBdr>
                </w:div>
              </w:divsChild>
            </w:div>
            <w:div w:id="370737857">
              <w:marLeft w:val="0"/>
              <w:marRight w:val="0"/>
              <w:marTop w:val="0"/>
              <w:marBottom w:val="0"/>
              <w:divBdr>
                <w:top w:val="none" w:sz="0" w:space="0" w:color="auto"/>
                <w:left w:val="none" w:sz="0" w:space="0" w:color="auto"/>
                <w:bottom w:val="none" w:sz="0" w:space="0" w:color="auto"/>
                <w:right w:val="none" w:sz="0" w:space="0" w:color="auto"/>
              </w:divBdr>
              <w:divsChild>
                <w:div w:id="747071139">
                  <w:marLeft w:val="0"/>
                  <w:marRight w:val="0"/>
                  <w:marTop w:val="0"/>
                  <w:marBottom w:val="0"/>
                  <w:divBdr>
                    <w:top w:val="none" w:sz="0" w:space="0" w:color="auto"/>
                    <w:left w:val="none" w:sz="0" w:space="0" w:color="auto"/>
                    <w:bottom w:val="none" w:sz="0" w:space="0" w:color="auto"/>
                    <w:right w:val="none" w:sz="0" w:space="0" w:color="auto"/>
                  </w:divBdr>
                </w:div>
              </w:divsChild>
            </w:div>
            <w:div w:id="607856685">
              <w:marLeft w:val="0"/>
              <w:marRight w:val="0"/>
              <w:marTop w:val="0"/>
              <w:marBottom w:val="0"/>
              <w:divBdr>
                <w:top w:val="none" w:sz="0" w:space="0" w:color="auto"/>
                <w:left w:val="none" w:sz="0" w:space="0" w:color="auto"/>
                <w:bottom w:val="none" w:sz="0" w:space="0" w:color="auto"/>
                <w:right w:val="none" w:sz="0" w:space="0" w:color="auto"/>
              </w:divBdr>
              <w:divsChild>
                <w:div w:id="1917780096">
                  <w:marLeft w:val="0"/>
                  <w:marRight w:val="0"/>
                  <w:marTop w:val="0"/>
                  <w:marBottom w:val="0"/>
                  <w:divBdr>
                    <w:top w:val="none" w:sz="0" w:space="0" w:color="auto"/>
                    <w:left w:val="none" w:sz="0" w:space="0" w:color="auto"/>
                    <w:bottom w:val="none" w:sz="0" w:space="0" w:color="auto"/>
                    <w:right w:val="none" w:sz="0" w:space="0" w:color="auto"/>
                  </w:divBdr>
                </w:div>
              </w:divsChild>
            </w:div>
            <w:div w:id="670836793">
              <w:marLeft w:val="0"/>
              <w:marRight w:val="0"/>
              <w:marTop w:val="0"/>
              <w:marBottom w:val="0"/>
              <w:divBdr>
                <w:top w:val="none" w:sz="0" w:space="0" w:color="auto"/>
                <w:left w:val="none" w:sz="0" w:space="0" w:color="auto"/>
                <w:bottom w:val="none" w:sz="0" w:space="0" w:color="auto"/>
                <w:right w:val="none" w:sz="0" w:space="0" w:color="auto"/>
              </w:divBdr>
              <w:divsChild>
                <w:div w:id="1713263990">
                  <w:marLeft w:val="0"/>
                  <w:marRight w:val="0"/>
                  <w:marTop w:val="0"/>
                  <w:marBottom w:val="0"/>
                  <w:divBdr>
                    <w:top w:val="none" w:sz="0" w:space="0" w:color="auto"/>
                    <w:left w:val="none" w:sz="0" w:space="0" w:color="auto"/>
                    <w:bottom w:val="none" w:sz="0" w:space="0" w:color="auto"/>
                    <w:right w:val="none" w:sz="0" w:space="0" w:color="auto"/>
                  </w:divBdr>
                </w:div>
              </w:divsChild>
            </w:div>
            <w:div w:id="818040541">
              <w:marLeft w:val="0"/>
              <w:marRight w:val="0"/>
              <w:marTop w:val="0"/>
              <w:marBottom w:val="0"/>
              <w:divBdr>
                <w:top w:val="none" w:sz="0" w:space="0" w:color="auto"/>
                <w:left w:val="none" w:sz="0" w:space="0" w:color="auto"/>
                <w:bottom w:val="none" w:sz="0" w:space="0" w:color="auto"/>
                <w:right w:val="none" w:sz="0" w:space="0" w:color="auto"/>
              </w:divBdr>
              <w:divsChild>
                <w:div w:id="1316370897">
                  <w:marLeft w:val="0"/>
                  <w:marRight w:val="0"/>
                  <w:marTop w:val="0"/>
                  <w:marBottom w:val="0"/>
                  <w:divBdr>
                    <w:top w:val="none" w:sz="0" w:space="0" w:color="auto"/>
                    <w:left w:val="none" w:sz="0" w:space="0" w:color="auto"/>
                    <w:bottom w:val="none" w:sz="0" w:space="0" w:color="auto"/>
                    <w:right w:val="none" w:sz="0" w:space="0" w:color="auto"/>
                  </w:divBdr>
                </w:div>
              </w:divsChild>
            </w:div>
            <w:div w:id="1059475788">
              <w:marLeft w:val="0"/>
              <w:marRight w:val="0"/>
              <w:marTop w:val="0"/>
              <w:marBottom w:val="0"/>
              <w:divBdr>
                <w:top w:val="none" w:sz="0" w:space="0" w:color="auto"/>
                <w:left w:val="none" w:sz="0" w:space="0" w:color="auto"/>
                <w:bottom w:val="none" w:sz="0" w:space="0" w:color="auto"/>
                <w:right w:val="none" w:sz="0" w:space="0" w:color="auto"/>
              </w:divBdr>
              <w:divsChild>
                <w:div w:id="624770324">
                  <w:marLeft w:val="0"/>
                  <w:marRight w:val="0"/>
                  <w:marTop w:val="0"/>
                  <w:marBottom w:val="0"/>
                  <w:divBdr>
                    <w:top w:val="none" w:sz="0" w:space="0" w:color="auto"/>
                    <w:left w:val="none" w:sz="0" w:space="0" w:color="auto"/>
                    <w:bottom w:val="none" w:sz="0" w:space="0" w:color="auto"/>
                    <w:right w:val="none" w:sz="0" w:space="0" w:color="auto"/>
                  </w:divBdr>
                </w:div>
              </w:divsChild>
            </w:div>
            <w:div w:id="1595170774">
              <w:marLeft w:val="0"/>
              <w:marRight w:val="0"/>
              <w:marTop w:val="0"/>
              <w:marBottom w:val="0"/>
              <w:divBdr>
                <w:top w:val="none" w:sz="0" w:space="0" w:color="auto"/>
                <w:left w:val="none" w:sz="0" w:space="0" w:color="auto"/>
                <w:bottom w:val="none" w:sz="0" w:space="0" w:color="auto"/>
                <w:right w:val="none" w:sz="0" w:space="0" w:color="auto"/>
              </w:divBdr>
              <w:divsChild>
                <w:div w:id="483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617">
          <w:marLeft w:val="0"/>
          <w:marRight w:val="0"/>
          <w:marTop w:val="0"/>
          <w:marBottom w:val="0"/>
          <w:divBdr>
            <w:top w:val="none" w:sz="0" w:space="0" w:color="auto"/>
            <w:left w:val="none" w:sz="0" w:space="0" w:color="auto"/>
            <w:bottom w:val="none" w:sz="0" w:space="0" w:color="auto"/>
            <w:right w:val="none" w:sz="0" w:space="0" w:color="auto"/>
          </w:divBdr>
        </w:div>
        <w:div w:id="2026058433">
          <w:marLeft w:val="0"/>
          <w:marRight w:val="0"/>
          <w:marTop w:val="0"/>
          <w:marBottom w:val="0"/>
          <w:divBdr>
            <w:top w:val="none" w:sz="0" w:space="0" w:color="auto"/>
            <w:left w:val="none" w:sz="0" w:space="0" w:color="auto"/>
            <w:bottom w:val="none" w:sz="0" w:space="0" w:color="auto"/>
            <w:right w:val="none" w:sz="0" w:space="0" w:color="auto"/>
          </w:divBdr>
        </w:div>
        <w:div w:id="2078748974">
          <w:marLeft w:val="0"/>
          <w:marRight w:val="0"/>
          <w:marTop w:val="0"/>
          <w:marBottom w:val="0"/>
          <w:divBdr>
            <w:top w:val="none" w:sz="0" w:space="0" w:color="auto"/>
            <w:left w:val="none" w:sz="0" w:space="0" w:color="auto"/>
            <w:bottom w:val="none" w:sz="0" w:space="0" w:color="auto"/>
            <w:right w:val="none" w:sz="0" w:space="0" w:color="auto"/>
          </w:divBdr>
        </w:div>
      </w:divsChild>
    </w:div>
    <w:div w:id="591470776">
      <w:bodyDiv w:val="1"/>
      <w:marLeft w:val="0"/>
      <w:marRight w:val="0"/>
      <w:marTop w:val="0"/>
      <w:marBottom w:val="0"/>
      <w:divBdr>
        <w:top w:val="none" w:sz="0" w:space="0" w:color="auto"/>
        <w:left w:val="none" w:sz="0" w:space="0" w:color="auto"/>
        <w:bottom w:val="none" w:sz="0" w:space="0" w:color="auto"/>
        <w:right w:val="none" w:sz="0" w:space="0" w:color="auto"/>
      </w:divBdr>
      <w:divsChild>
        <w:div w:id="12533576">
          <w:marLeft w:val="0"/>
          <w:marRight w:val="0"/>
          <w:marTop w:val="0"/>
          <w:marBottom w:val="0"/>
          <w:divBdr>
            <w:top w:val="none" w:sz="0" w:space="0" w:color="auto"/>
            <w:left w:val="none" w:sz="0" w:space="0" w:color="auto"/>
            <w:bottom w:val="none" w:sz="0" w:space="0" w:color="auto"/>
            <w:right w:val="none" w:sz="0" w:space="0" w:color="auto"/>
          </w:divBdr>
        </w:div>
        <w:div w:id="134640116">
          <w:marLeft w:val="0"/>
          <w:marRight w:val="0"/>
          <w:marTop w:val="0"/>
          <w:marBottom w:val="0"/>
          <w:divBdr>
            <w:top w:val="none" w:sz="0" w:space="0" w:color="auto"/>
            <w:left w:val="none" w:sz="0" w:space="0" w:color="auto"/>
            <w:bottom w:val="none" w:sz="0" w:space="0" w:color="auto"/>
            <w:right w:val="none" w:sz="0" w:space="0" w:color="auto"/>
          </w:divBdr>
        </w:div>
        <w:div w:id="149100049">
          <w:marLeft w:val="0"/>
          <w:marRight w:val="0"/>
          <w:marTop w:val="0"/>
          <w:marBottom w:val="0"/>
          <w:divBdr>
            <w:top w:val="none" w:sz="0" w:space="0" w:color="auto"/>
            <w:left w:val="none" w:sz="0" w:space="0" w:color="auto"/>
            <w:bottom w:val="none" w:sz="0" w:space="0" w:color="auto"/>
            <w:right w:val="none" w:sz="0" w:space="0" w:color="auto"/>
          </w:divBdr>
        </w:div>
        <w:div w:id="158614795">
          <w:marLeft w:val="0"/>
          <w:marRight w:val="0"/>
          <w:marTop w:val="0"/>
          <w:marBottom w:val="0"/>
          <w:divBdr>
            <w:top w:val="none" w:sz="0" w:space="0" w:color="auto"/>
            <w:left w:val="none" w:sz="0" w:space="0" w:color="auto"/>
            <w:bottom w:val="none" w:sz="0" w:space="0" w:color="auto"/>
            <w:right w:val="none" w:sz="0" w:space="0" w:color="auto"/>
          </w:divBdr>
        </w:div>
        <w:div w:id="277878791">
          <w:marLeft w:val="0"/>
          <w:marRight w:val="0"/>
          <w:marTop w:val="0"/>
          <w:marBottom w:val="0"/>
          <w:divBdr>
            <w:top w:val="none" w:sz="0" w:space="0" w:color="auto"/>
            <w:left w:val="none" w:sz="0" w:space="0" w:color="auto"/>
            <w:bottom w:val="none" w:sz="0" w:space="0" w:color="auto"/>
            <w:right w:val="none" w:sz="0" w:space="0" w:color="auto"/>
          </w:divBdr>
        </w:div>
        <w:div w:id="376779310">
          <w:marLeft w:val="0"/>
          <w:marRight w:val="0"/>
          <w:marTop w:val="0"/>
          <w:marBottom w:val="0"/>
          <w:divBdr>
            <w:top w:val="none" w:sz="0" w:space="0" w:color="auto"/>
            <w:left w:val="none" w:sz="0" w:space="0" w:color="auto"/>
            <w:bottom w:val="none" w:sz="0" w:space="0" w:color="auto"/>
            <w:right w:val="none" w:sz="0" w:space="0" w:color="auto"/>
          </w:divBdr>
        </w:div>
        <w:div w:id="710685738">
          <w:marLeft w:val="0"/>
          <w:marRight w:val="0"/>
          <w:marTop w:val="0"/>
          <w:marBottom w:val="0"/>
          <w:divBdr>
            <w:top w:val="none" w:sz="0" w:space="0" w:color="auto"/>
            <w:left w:val="none" w:sz="0" w:space="0" w:color="auto"/>
            <w:bottom w:val="none" w:sz="0" w:space="0" w:color="auto"/>
            <w:right w:val="none" w:sz="0" w:space="0" w:color="auto"/>
          </w:divBdr>
        </w:div>
        <w:div w:id="753866750">
          <w:marLeft w:val="0"/>
          <w:marRight w:val="0"/>
          <w:marTop w:val="0"/>
          <w:marBottom w:val="0"/>
          <w:divBdr>
            <w:top w:val="none" w:sz="0" w:space="0" w:color="auto"/>
            <w:left w:val="none" w:sz="0" w:space="0" w:color="auto"/>
            <w:bottom w:val="none" w:sz="0" w:space="0" w:color="auto"/>
            <w:right w:val="none" w:sz="0" w:space="0" w:color="auto"/>
          </w:divBdr>
        </w:div>
        <w:div w:id="984160383">
          <w:marLeft w:val="0"/>
          <w:marRight w:val="0"/>
          <w:marTop w:val="0"/>
          <w:marBottom w:val="0"/>
          <w:divBdr>
            <w:top w:val="none" w:sz="0" w:space="0" w:color="auto"/>
            <w:left w:val="none" w:sz="0" w:space="0" w:color="auto"/>
            <w:bottom w:val="none" w:sz="0" w:space="0" w:color="auto"/>
            <w:right w:val="none" w:sz="0" w:space="0" w:color="auto"/>
          </w:divBdr>
        </w:div>
        <w:div w:id="1032002170">
          <w:marLeft w:val="0"/>
          <w:marRight w:val="0"/>
          <w:marTop w:val="0"/>
          <w:marBottom w:val="0"/>
          <w:divBdr>
            <w:top w:val="none" w:sz="0" w:space="0" w:color="auto"/>
            <w:left w:val="none" w:sz="0" w:space="0" w:color="auto"/>
            <w:bottom w:val="none" w:sz="0" w:space="0" w:color="auto"/>
            <w:right w:val="none" w:sz="0" w:space="0" w:color="auto"/>
          </w:divBdr>
        </w:div>
        <w:div w:id="1204714570">
          <w:marLeft w:val="0"/>
          <w:marRight w:val="0"/>
          <w:marTop w:val="0"/>
          <w:marBottom w:val="0"/>
          <w:divBdr>
            <w:top w:val="none" w:sz="0" w:space="0" w:color="auto"/>
            <w:left w:val="none" w:sz="0" w:space="0" w:color="auto"/>
            <w:bottom w:val="none" w:sz="0" w:space="0" w:color="auto"/>
            <w:right w:val="none" w:sz="0" w:space="0" w:color="auto"/>
          </w:divBdr>
        </w:div>
        <w:div w:id="1263339113">
          <w:marLeft w:val="-75"/>
          <w:marRight w:val="0"/>
          <w:marTop w:val="30"/>
          <w:marBottom w:val="30"/>
          <w:divBdr>
            <w:top w:val="none" w:sz="0" w:space="0" w:color="auto"/>
            <w:left w:val="none" w:sz="0" w:space="0" w:color="auto"/>
            <w:bottom w:val="none" w:sz="0" w:space="0" w:color="auto"/>
            <w:right w:val="none" w:sz="0" w:space="0" w:color="auto"/>
          </w:divBdr>
          <w:divsChild>
            <w:div w:id="22219548">
              <w:marLeft w:val="0"/>
              <w:marRight w:val="0"/>
              <w:marTop w:val="0"/>
              <w:marBottom w:val="0"/>
              <w:divBdr>
                <w:top w:val="none" w:sz="0" w:space="0" w:color="auto"/>
                <w:left w:val="none" w:sz="0" w:space="0" w:color="auto"/>
                <w:bottom w:val="none" w:sz="0" w:space="0" w:color="auto"/>
                <w:right w:val="none" w:sz="0" w:space="0" w:color="auto"/>
              </w:divBdr>
              <w:divsChild>
                <w:div w:id="1406224185">
                  <w:marLeft w:val="0"/>
                  <w:marRight w:val="0"/>
                  <w:marTop w:val="0"/>
                  <w:marBottom w:val="0"/>
                  <w:divBdr>
                    <w:top w:val="none" w:sz="0" w:space="0" w:color="auto"/>
                    <w:left w:val="none" w:sz="0" w:space="0" w:color="auto"/>
                    <w:bottom w:val="none" w:sz="0" w:space="0" w:color="auto"/>
                    <w:right w:val="none" w:sz="0" w:space="0" w:color="auto"/>
                  </w:divBdr>
                </w:div>
              </w:divsChild>
            </w:div>
            <w:div w:id="275798839">
              <w:marLeft w:val="0"/>
              <w:marRight w:val="0"/>
              <w:marTop w:val="0"/>
              <w:marBottom w:val="0"/>
              <w:divBdr>
                <w:top w:val="none" w:sz="0" w:space="0" w:color="auto"/>
                <w:left w:val="none" w:sz="0" w:space="0" w:color="auto"/>
                <w:bottom w:val="none" w:sz="0" w:space="0" w:color="auto"/>
                <w:right w:val="none" w:sz="0" w:space="0" w:color="auto"/>
              </w:divBdr>
              <w:divsChild>
                <w:div w:id="2051957293">
                  <w:marLeft w:val="0"/>
                  <w:marRight w:val="0"/>
                  <w:marTop w:val="0"/>
                  <w:marBottom w:val="0"/>
                  <w:divBdr>
                    <w:top w:val="none" w:sz="0" w:space="0" w:color="auto"/>
                    <w:left w:val="none" w:sz="0" w:space="0" w:color="auto"/>
                    <w:bottom w:val="none" w:sz="0" w:space="0" w:color="auto"/>
                    <w:right w:val="none" w:sz="0" w:space="0" w:color="auto"/>
                  </w:divBdr>
                </w:div>
              </w:divsChild>
            </w:div>
            <w:div w:id="865292132">
              <w:marLeft w:val="0"/>
              <w:marRight w:val="0"/>
              <w:marTop w:val="0"/>
              <w:marBottom w:val="0"/>
              <w:divBdr>
                <w:top w:val="none" w:sz="0" w:space="0" w:color="auto"/>
                <w:left w:val="none" w:sz="0" w:space="0" w:color="auto"/>
                <w:bottom w:val="none" w:sz="0" w:space="0" w:color="auto"/>
                <w:right w:val="none" w:sz="0" w:space="0" w:color="auto"/>
              </w:divBdr>
              <w:divsChild>
                <w:div w:id="559631483">
                  <w:marLeft w:val="0"/>
                  <w:marRight w:val="0"/>
                  <w:marTop w:val="0"/>
                  <w:marBottom w:val="0"/>
                  <w:divBdr>
                    <w:top w:val="none" w:sz="0" w:space="0" w:color="auto"/>
                    <w:left w:val="none" w:sz="0" w:space="0" w:color="auto"/>
                    <w:bottom w:val="none" w:sz="0" w:space="0" w:color="auto"/>
                    <w:right w:val="none" w:sz="0" w:space="0" w:color="auto"/>
                  </w:divBdr>
                </w:div>
              </w:divsChild>
            </w:div>
            <w:div w:id="941886112">
              <w:marLeft w:val="0"/>
              <w:marRight w:val="0"/>
              <w:marTop w:val="0"/>
              <w:marBottom w:val="0"/>
              <w:divBdr>
                <w:top w:val="none" w:sz="0" w:space="0" w:color="auto"/>
                <w:left w:val="none" w:sz="0" w:space="0" w:color="auto"/>
                <w:bottom w:val="none" w:sz="0" w:space="0" w:color="auto"/>
                <w:right w:val="none" w:sz="0" w:space="0" w:color="auto"/>
              </w:divBdr>
              <w:divsChild>
                <w:div w:id="1822691654">
                  <w:marLeft w:val="0"/>
                  <w:marRight w:val="0"/>
                  <w:marTop w:val="0"/>
                  <w:marBottom w:val="0"/>
                  <w:divBdr>
                    <w:top w:val="none" w:sz="0" w:space="0" w:color="auto"/>
                    <w:left w:val="none" w:sz="0" w:space="0" w:color="auto"/>
                    <w:bottom w:val="none" w:sz="0" w:space="0" w:color="auto"/>
                    <w:right w:val="none" w:sz="0" w:space="0" w:color="auto"/>
                  </w:divBdr>
                </w:div>
              </w:divsChild>
            </w:div>
            <w:div w:id="1567255034">
              <w:marLeft w:val="0"/>
              <w:marRight w:val="0"/>
              <w:marTop w:val="0"/>
              <w:marBottom w:val="0"/>
              <w:divBdr>
                <w:top w:val="none" w:sz="0" w:space="0" w:color="auto"/>
                <w:left w:val="none" w:sz="0" w:space="0" w:color="auto"/>
                <w:bottom w:val="none" w:sz="0" w:space="0" w:color="auto"/>
                <w:right w:val="none" w:sz="0" w:space="0" w:color="auto"/>
              </w:divBdr>
              <w:divsChild>
                <w:div w:id="356196326">
                  <w:marLeft w:val="0"/>
                  <w:marRight w:val="0"/>
                  <w:marTop w:val="0"/>
                  <w:marBottom w:val="0"/>
                  <w:divBdr>
                    <w:top w:val="none" w:sz="0" w:space="0" w:color="auto"/>
                    <w:left w:val="none" w:sz="0" w:space="0" w:color="auto"/>
                    <w:bottom w:val="none" w:sz="0" w:space="0" w:color="auto"/>
                    <w:right w:val="none" w:sz="0" w:space="0" w:color="auto"/>
                  </w:divBdr>
                </w:div>
              </w:divsChild>
            </w:div>
            <w:div w:id="1713312173">
              <w:marLeft w:val="0"/>
              <w:marRight w:val="0"/>
              <w:marTop w:val="0"/>
              <w:marBottom w:val="0"/>
              <w:divBdr>
                <w:top w:val="none" w:sz="0" w:space="0" w:color="auto"/>
                <w:left w:val="none" w:sz="0" w:space="0" w:color="auto"/>
                <w:bottom w:val="none" w:sz="0" w:space="0" w:color="auto"/>
                <w:right w:val="none" w:sz="0" w:space="0" w:color="auto"/>
              </w:divBdr>
              <w:divsChild>
                <w:div w:id="1018967917">
                  <w:marLeft w:val="0"/>
                  <w:marRight w:val="0"/>
                  <w:marTop w:val="0"/>
                  <w:marBottom w:val="0"/>
                  <w:divBdr>
                    <w:top w:val="none" w:sz="0" w:space="0" w:color="auto"/>
                    <w:left w:val="none" w:sz="0" w:space="0" w:color="auto"/>
                    <w:bottom w:val="none" w:sz="0" w:space="0" w:color="auto"/>
                    <w:right w:val="none" w:sz="0" w:space="0" w:color="auto"/>
                  </w:divBdr>
                </w:div>
              </w:divsChild>
            </w:div>
            <w:div w:id="1717775199">
              <w:marLeft w:val="0"/>
              <w:marRight w:val="0"/>
              <w:marTop w:val="0"/>
              <w:marBottom w:val="0"/>
              <w:divBdr>
                <w:top w:val="none" w:sz="0" w:space="0" w:color="auto"/>
                <w:left w:val="none" w:sz="0" w:space="0" w:color="auto"/>
                <w:bottom w:val="none" w:sz="0" w:space="0" w:color="auto"/>
                <w:right w:val="none" w:sz="0" w:space="0" w:color="auto"/>
              </w:divBdr>
              <w:divsChild>
                <w:div w:id="287785291">
                  <w:marLeft w:val="0"/>
                  <w:marRight w:val="0"/>
                  <w:marTop w:val="0"/>
                  <w:marBottom w:val="0"/>
                  <w:divBdr>
                    <w:top w:val="none" w:sz="0" w:space="0" w:color="auto"/>
                    <w:left w:val="none" w:sz="0" w:space="0" w:color="auto"/>
                    <w:bottom w:val="none" w:sz="0" w:space="0" w:color="auto"/>
                    <w:right w:val="none" w:sz="0" w:space="0" w:color="auto"/>
                  </w:divBdr>
                </w:div>
              </w:divsChild>
            </w:div>
            <w:div w:id="1740203152">
              <w:marLeft w:val="0"/>
              <w:marRight w:val="0"/>
              <w:marTop w:val="0"/>
              <w:marBottom w:val="0"/>
              <w:divBdr>
                <w:top w:val="none" w:sz="0" w:space="0" w:color="auto"/>
                <w:left w:val="none" w:sz="0" w:space="0" w:color="auto"/>
                <w:bottom w:val="none" w:sz="0" w:space="0" w:color="auto"/>
                <w:right w:val="none" w:sz="0" w:space="0" w:color="auto"/>
              </w:divBdr>
              <w:divsChild>
                <w:div w:id="1608586968">
                  <w:marLeft w:val="0"/>
                  <w:marRight w:val="0"/>
                  <w:marTop w:val="0"/>
                  <w:marBottom w:val="0"/>
                  <w:divBdr>
                    <w:top w:val="none" w:sz="0" w:space="0" w:color="auto"/>
                    <w:left w:val="none" w:sz="0" w:space="0" w:color="auto"/>
                    <w:bottom w:val="none" w:sz="0" w:space="0" w:color="auto"/>
                    <w:right w:val="none" w:sz="0" w:space="0" w:color="auto"/>
                  </w:divBdr>
                </w:div>
              </w:divsChild>
            </w:div>
            <w:div w:id="1832217224">
              <w:marLeft w:val="0"/>
              <w:marRight w:val="0"/>
              <w:marTop w:val="0"/>
              <w:marBottom w:val="0"/>
              <w:divBdr>
                <w:top w:val="none" w:sz="0" w:space="0" w:color="auto"/>
                <w:left w:val="none" w:sz="0" w:space="0" w:color="auto"/>
                <w:bottom w:val="none" w:sz="0" w:space="0" w:color="auto"/>
                <w:right w:val="none" w:sz="0" w:space="0" w:color="auto"/>
              </w:divBdr>
              <w:divsChild>
                <w:div w:id="1138187176">
                  <w:marLeft w:val="0"/>
                  <w:marRight w:val="0"/>
                  <w:marTop w:val="0"/>
                  <w:marBottom w:val="0"/>
                  <w:divBdr>
                    <w:top w:val="none" w:sz="0" w:space="0" w:color="auto"/>
                    <w:left w:val="none" w:sz="0" w:space="0" w:color="auto"/>
                    <w:bottom w:val="none" w:sz="0" w:space="0" w:color="auto"/>
                    <w:right w:val="none" w:sz="0" w:space="0" w:color="auto"/>
                  </w:divBdr>
                </w:div>
              </w:divsChild>
            </w:div>
            <w:div w:id="1948152175">
              <w:marLeft w:val="0"/>
              <w:marRight w:val="0"/>
              <w:marTop w:val="0"/>
              <w:marBottom w:val="0"/>
              <w:divBdr>
                <w:top w:val="none" w:sz="0" w:space="0" w:color="auto"/>
                <w:left w:val="none" w:sz="0" w:space="0" w:color="auto"/>
                <w:bottom w:val="none" w:sz="0" w:space="0" w:color="auto"/>
                <w:right w:val="none" w:sz="0" w:space="0" w:color="auto"/>
              </w:divBdr>
              <w:divsChild>
                <w:div w:id="293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9807">
          <w:marLeft w:val="0"/>
          <w:marRight w:val="0"/>
          <w:marTop w:val="0"/>
          <w:marBottom w:val="0"/>
          <w:divBdr>
            <w:top w:val="none" w:sz="0" w:space="0" w:color="auto"/>
            <w:left w:val="none" w:sz="0" w:space="0" w:color="auto"/>
            <w:bottom w:val="none" w:sz="0" w:space="0" w:color="auto"/>
            <w:right w:val="none" w:sz="0" w:space="0" w:color="auto"/>
          </w:divBdr>
        </w:div>
        <w:div w:id="1296132874">
          <w:marLeft w:val="0"/>
          <w:marRight w:val="0"/>
          <w:marTop w:val="0"/>
          <w:marBottom w:val="0"/>
          <w:divBdr>
            <w:top w:val="none" w:sz="0" w:space="0" w:color="auto"/>
            <w:left w:val="none" w:sz="0" w:space="0" w:color="auto"/>
            <w:bottom w:val="none" w:sz="0" w:space="0" w:color="auto"/>
            <w:right w:val="none" w:sz="0" w:space="0" w:color="auto"/>
          </w:divBdr>
        </w:div>
        <w:div w:id="1322394287">
          <w:marLeft w:val="0"/>
          <w:marRight w:val="0"/>
          <w:marTop w:val="0"/>
          <w:marBottom w:val="0"/>
          <w:divBdr>
            <w:top w:val="none" w:sz="0" w:space="0" w:color="auto"/>
            <w:left w:val="none" w:sz="0" w:space="0" w:color="auto"/>
            <w:bottom w:val="none" w:sz="0" w:space="0" w:color="auto"/>
            <w:right w:val="none" w:sz="0" w:space="0" w:color="auto"/>
          </w:divBdr>
        </w:div>
        <w:div w:id="1326321716">
          <w:marLeft w:val="0"/>
          <w:marRight w:val="0"/>
          <w:marTop w:val="0"/>
          <w:marBottom w:val="0"/>
          <w:divBdr>
            <w:top w:val="none" w:sz="0" w:space="0" w:color="auto"/>
            <w:left w:val="none" w:sz="0" w:space="0" w:color="auto"/>
            <w:bottom w:val="none" w:sz="0" w:space="0" w:color="auto"/>
            <w:right w:val="none" w:sz="0" w:space="0" w:color="auto"/>
          </w:divBdr>
        </w:div>
        <w:div w:id="1344092127">
          <w:marLeft w:val="0"/>
          <w:marRight w:val="0"/>
          <w:marTop w:val="0"/>
          <w:marBottom w:val="0"/>
          <w:divBdr>
            <w:top w:val="none" w:sz="0" w:space="0" w:color="auto"/>
            <w:left w:val="none" w:sz="0" w:space="0" w:color="auto"/>
            <w:bottom w:val="none" w:sz="0" w:space="0" w:color="auto"/>
            <w:right w:val="none" w:sz="0" w:space="0" w:color="auto"/>
          </w:divBdr>
        </w:div>
        <w:div w:id="1345668939">
          <w:marLeft w:val="0"/>
          <w:marRight w:val="0"/>
          <w:marTop w:val="0"/>
          <w:marBottom w:val="0"/>
          <w:divBdr>
            <w:top w:val="none" w:sz="0" w:space="0" w:color="auto"/>
            <w:left w:val="none" w:sz="0" w:space="0" w:color="auto"/>
            <w:bottom w:val="none" w:sz="0" w:space="0" w:color="auto"/>
            <w:right w:val="none" w:sz="0" w:space="0" w:color="auto"/>
          </w:divBdr>
        </w:div>
        <w:div w:id="1420638875">
          <w:marLeft w:val="0"/>
          <w:marRight w:val="0"/>
          <w:marTop w:val="0"/>
          <w:marBottom w:val="0"/>
          <w:divBdr>
            <w:top w:val="none" w:sz="0" w:space="0" w:color="auto"/>
            <w:left w:val="none" w:sz="0" w:space="0" w:color="auto"/>
            <w:bottom w:val="none" w:sz="0" w:space="0" w:color="auto"/>
            <w:right w:val="none" w:sz="0" w:space="0" w:color="auto"/>
          </w:divBdr>
        </w:div>
        <w:div w:id="1766070770">
          <w:marLeft w:val="0"/>
          <w:marRight w:val="0"/>
          <w:marTop w:val="0"/>
          <w:marBottom w:val="0"/>
          <w:divBdr>
            <w:top w:val="none" w:sz="0" w:space="0" w:color="auto"/>
            <w:left w:val="none" w:sz="0" w:space="0" w:color="auto"/>
            <w:bottom w:val="none" w:sz="0" w:space="0" w:color="auto"/>
            <w:right w:val="none" w:sz="0" w:space="0" w:color="auto"/>
          </w:divBdr>
        </w:div>
        <w:div w:id="1805731173">
          <w:marLeft w:val="0"/>
          <w:marRight w:val="0"/>
          <w:marTop w:val="0"/>
          <w:marBottom w:val="0"/>
          <w:divBdr>
            <w:top w:val="none" w:sz="0" w:space="0" w:color="auto"/>
            <w:left w:val="none" w:sz="0" w:space="0" w:color="auto"/>
            <w:bottom w:val="none" w:sz="0" w:space="0" w:color="auto"/>
            <w:right w:val="none" w:sz="0" w:space="0" w:color="auto"/>
          </w:divBdr>
        </w:div>
        <w:div w:id="1813794666">
          <w:marLeft w:val="0"/>
          <w:marRight w:val="0"/>
          <w:marTop w:val="0"/>
          <w:marBottom w:val="0"/>
          <w:divBdr>
            <w:top w:val="none" w:sz="0" w:space="0" w:color="auto"/>
            <w:left w:val="none" w:sz="0" w:space="0" w:color="auto"/>
            <w:bottom w:val="none" w:sz="0" w:space="0" w:color="auto"/>
            <w:right w:val="none" w:sz="0" w:space="0" w:color="auto"/>
          </w:divBdr>
        </w:div>
        <w:div w:id="1830901844">
          <w:marLeft w:val="0"/>
          <w:marRight w:val="0"/>
          <w:marTop w:val="0"/>
          <w:marBottom w:val="0"/>
          <w:divBdr>
            <w:top w:val="none" w:sz="0" w:space="0" w:color="auto"/>
            <w:left w:val="none" w:sz="0" w:space="0" w:color="auto"/>
            <w:bottom w:val="none" w:sz="0" w:space="0" w:color="auto"/>
            <w:right w:val="none" w:sz="0" w:space="0" w:color="auto"/>
          </w:divBdr>
        </w:div>
      </w:divsChild>
    </w:div>
    <w:div w:id="736516703">
      <w:bodyDiv w:val="1"/>
      <w:marLeft w:val="0"/>
      <w:marRight w:val="0"/>
      <w:marTop w:val="0"/>
      <w:marBottom w:val="0"/>
      <w:divBdr>
        <w:top w:val="none" w:sz="0" w:space="0" w:color="auto"/>
        <w:left w:val="none" w:sz="0" w:space="0" w:color="auto"/>
        <w:bottom w:val="none" w:sz="0" w:space="0" w:color="auto"/>
        <w:right w:val="none" w:sz="0" w:space="0" w:color="auto"/>
      </w:divBdr>
    </w:div>
    <w:div w:id="756289929">
      <w:bodyDiv w:val="1"/>
      <w:marLeft w:val="0"/>
      <w:marRight w:val="0"/>
      <w:marTop w:val="0"/>
      <w:marBottom w:val="0"/>
      <w:divBdr>
        <w:top w:val="none" w:sz="0" w:space="0" w:color="auto"/>
        <w:left w:val="none" w:sz="0" w:space="0" w:color="auto"/>
        <w:bottom w:val="none" w:sz="0" w:space="0" w:color="auto"/>
        <w:right w:val="none" w:sz="0" w:space="0" w:color="auto"/>
      </w:divBdr>
      <w:divsChild>
        <w:div w:id="62722467">
          <w:marLeft w:val="0"/>
          <w:marRight w:val="0"/>
          <w:marTop w:val="0"/>
          <w:marBottom w:val="0"/>
          <w:divBdr>
            <w:top w:val="none" w:sz="0" w:space="0" w:color="auto"/>
            <w:left w:val="none" w:sz="0" w:space="0" w:color="auto"/>
            <w:bottom w:val="none" w:sz="0" w:space="0" w:color="auto"/>
            <w:right w:val="none" w:sz="0" w:space="0" w:color="auto"/>
          </w:divBdr>
          <w:divsChild>
            <w:div w:id="69277963">
              <w:marLeft w:val="0"/>
              <w:marRight w:val="0"/>
              <w:marTop w:val="0"/>
              <w:marBottom w:val="0"/>
              <w:divBdr>
                <w:top w:val="none" w:sz="0" w:space="0" w:color="auto"/>
                <w:left w:val="none" w:sz="0" w:space="0" w:color="auto"/>
                <w:bottom w:val="none" w:sz="0" w:space="0" w:color="auto"/>
                <w:right w:val="none" w:sz="0" w:space="0" w:color="auto"/>
              </w:divBdr>
            </w:div>
            <w:div w:id="118492874">
              <w:marLeft w:val="0"/>
              <w:marRight w:val="0"/>
              <w:marTop w:val="0"/>
              <w:marBottom w:val="0"/>
              <w:divBdr>
                <w:top w:val="none" w:sz="0" w:space="0" w:color="auto"/>
                <w:left w:val="none" w:sz="0" w:space="0" w:color="auto"/>
                <w:bottom w:val="none" w:sz="0" w:space="0" w:color="auto"/>
                <w:right w:val="none" w:sz="0" w:space="0" w:color="auto"/>
              </w:divBdr>
            </w:div>
            <w:div w:id="220292927">
              <w:marLeft w:val="0"/>
              <w:marRight w:val="0"/>
              <w:marTop w:val="0"/>
              <w:marBottom w:val="0"/>
              <w:divBdr>
                <w:top w:val="none" w:sz="0" w:space="0" w:color="auto"/>
                <w:left w:val="none" w:sz="0" w:space="0" w:color="auto"/>
                <w:bottom w:val="none" w:sz="0" w:space="0" w:color="auto"/>
                <w:right w:val="none" w:sz="0" w:space="0" w:color="auto"/>
              </w:divBdr>
            </w:div>
            <w:div w:id="322199889">
              <w:marLeft w:val="0"/>
              <w:marRight w:val="0"/>
              <w:marTop w:val="0"/>
              <w:marBottom w:val="0"/>
              <w:divBdr>
                <w:top w:val="none" w:sz="0" w:space="0" w:color="auto"/>
                <w:left w:val="none" w:sz="0" w:space="0" w:color="auto"/>
                <w:bottom w:val="none" w:sz="0" w:space="0" w:color="auto"/>
                <w:right w:val="none" w:sz="0" w:space="0" w:color="auto"/>
              </w:divBdr>
            </w:div>
            <w:div w:id="350425113">
              <w:marLeft w:val="0"/>
              <w:marRight w:val="0"/>
              <w:marTop w:val="0"/>
              <w:marBottom w:val="0"/>
              <w:divBdr>
                <w:top w:val="none" w:sz="0" w:space="0" w:color="auto"/>
                <w:left w:val="none" w:sz="0" w:space="0" w:color="auto"/>
                <w:bottom w:val="none" w:sz="0" w:space="0" w:color="auto"/>
                <w:right w:val="none" w:sz="0" w:space="0" w:color="auto"/>
              </w:divBdr>
            </w:div>
            <w:div w:id="355540724">
              <w:marLeft w:val="0"/>
              <w:marRight w:val="0"/>
              <w:marTop w:val="0"/>
              <w:marBottom w:val="0"/>
              <w:divBdr>
                <w:top w:val="none" w:sz="0" w:space="0" w:color="auto"/>
                <w:left w:val="none" w:sz="0" w:space="0" w:color="auto"/>
                <w:bottom w:val="none" w:sz="0" w:space="0" w:color="auto"/>
                <w:right w:val="none" w:sz="0" w:space="0" w:color="auto"/>
              </w:divBdr>
            </w:div>
            <w:div w:id="706223923">
              <w:marLeft w:val="0"/>
              <w:marRight w:val="0"/>
              <w:marTop w:val="0"/>
              <w:marBottom w:val="0"/>
              <w:divBdr>
                <w:top w:val="none" w:sz="0" w:space="0" w:color="auto"/>
                <w:left w:val="none" w:sz="0" w:space="0" w:color="auto"/>
                <w:bottom w:val="none" w:sz="0" w:space="0" w:color="auto"/>
                <w:right w:val="none" w:sz="0" w:space="0" w:color="auto"/>
              </w:divBdr>
            </w:div>
            <w:div w:id="787745927">
              <w:marLeft w:val="0"/>
              <w:marRight w:val="0"/>
              <w:marTop w:val="0"/>
              <w:marBottom w:val="0"/>
              <w:divBdr>
                <w:top w:val="none" w:sz="0" w:space="0" w:color="auto"/>
                <w:left w:val="none" w:sz="0" w:space="0" w:color="auto"/>
                <w:bottom w:val="none" w:sz="0" w:space="0" w:color="auto"/>
                <w:right w:val="none" w:sz="0" w:space="0" w:color="auto"/>
              </w:divBdr>
            </w:div>
            <w:div w:id="1568953274">
              <w:marLeft w:val="0"/>
              <w:marRight w:val="0"/>
              <w:marTop w:val="0"/>
              <w:marBottom w:val="0"/>
              <w:divBdr>
                <w:top w:val="none" w:sz="0" w:space="0" w:color="auto"/>
                <w:left w:val="none" w:sz="0" w:space="0" w:color="auto"/>
                <w:bottom w:val="none" w:sz="0" w:space="0" w:color="auto"/>
                <w:right w:val="none" w:sz="0" w:space="0" w:color="auto"/>
              </w:divBdr>
            </w:div>
            <w:div w:id="2115905819">
              <w:marLeft w:val="0"/>
              <w:marRight w:val="0"/>
              <w:marTop w:val="0"/>
              <w:marBottom w:val="0"/>
              <w:divBdr>
                <w:top w:val="none" w:sz="0" w:space="0" w:color="auto"/>
                <w:left w:val="none" w:sz="0" w:space="0" w:color="auto"/>
                <w:bottom w:val="none" w:sz="0" w:space="0" w:color="auto"/>
                <w:right w:val="none" w:sz="0" w:space="0" w:color="auto"/>
              </w:divBdr>
            </w:div>
          </w:divsChild>
        </w:div>
        <w:div w:id="939608321">
          <w:marLeft w:val="0"/>
          <w:marRight w:val="0"/>
          <w:marTop w:val="0"/>
          <w:marBottom w:val="0"/>
          <w:divBdr>
            <w:top w:val="none" w:sz="0" w:space="0" w:color="auto"/>
            <w:left w:val="none" w:sz="0" w:space="0" w:color="auto"/>
            <w:bottom w:val="none" w:sz="0" w:space="0" w:color="auto"/>
            <w:right w:val="none" w:sz="0" w:space="0" w:color="auto"/>
          </w:divBdr>
          <w:divsChild>
            <w:div w:id="40400604">
              <w:marLeft w:val="0"/>
              <w:marRight w:val="0"/>
              <w:marTop w:val="0"/>
              <w:marBottom w:val="0"/>
              <w:divBdr>
                <w:top w:val="none" w:sz="0" w:space="0" w:color="auto"/>
                <w:left w:val="none" w:sz="0" w:space="0" w:color="auto"/>
                <w:bottom w:val="none" w:sz="0" w:space="0" w:color="auto"/>
                <w:right w:val="none" w:sz="0" w:space="0" w:color="auto"/>
              </w:divBdr>
            </w:div>
            <w:div w:id="84763488">
              <w:marLeft w:val="0"/>
              <w:marRight w:val="0"/>
              <w:marTop w:val="0"/>
              <w:marBottom w:val="0"/>
              <w:divBdr>
                <w:top w:val="none" w:sz="0" w:space="0" w:color="auto"/>
                <w:left w:val="none" w:sz="0" w:space="0" w:color="auto"/>
                <w:bottom w:val="none" w:sz="0" w:space="0" w:color="auto"/>
                <w:right w:val="none" w:sz="0" w:space="0" w:color="auto"/>
              </w:divBdr>
            </w:div>
            <w:div w:id="309599439">
              <w:marLeft w:val="0"/>
              <w:marRight w:val="0"/>
              <w:marTop w:val="0"/>
              <w:marBottom w:val="0"/>
              <w:divBdr>
                <w:top w:val="none" w:sz="0" w:space="0" w:color="auto"/>
                <w:left w:val="none" w:sz="0" w:space="0" w:color="auto"/>
                <w:bottom w:val="none" w:sz="0" w:space="0" w:color="auto"/>
                <w:right w:val="none" w:sz="0" w:space="0" w:color="auto"/>
              </w:divBdr>
            </w:div>
            <w:div w:id="424040303">
              <w:marLeft w:val="0"/>
              <w:marRight w:val="0"/>
              <w:marTop w:val="0"/>
              <w:marBottom w:val="0"/>
              <w:divBdr>
                <w:top w:val="none" w:sz="0" w:space="0" w:color="auto"/>
                <w:left w:val="none" w:sz="0" w:space="0" w:color="auto"/>
                <w:bottom w:val="none" w:sz="0" w:space="0" w:color="auto"/>
                <w:right w:val="none" w:sz="0" w:space="0" w:color="auto"/>
              </w:divBdr>
            </w:div>
            <w:div w:id="614292895">
              <w:marLeft w:val="0"/>
              <w:marRight w:val="0"/>
              <w:marTop w:val="0"/>
              <w:marBottom w:val="0"/>
              <w:divBdr>
                <w:top w:val="none" w:sz="0" w:space="0" w:color="auto"/>
                <w:left w:val="none" w:sz="0" w:space="0" w:color="auto"/>
                <w:bottom w:val="none" w:sz="0" w:space="0" w:color="auto"/>
                <w:right w:val="none" w:sz="0" w:space="0" w:color="auto"/>
              </w:divBdr>
            </w:div>
            <w:div w:id="675765785">
              <w:marLeft w:val="0"/>
              <w:marRight w:val="0"/>
              <w:marTop w:val="0"/>
              <w:marBottom w:val="0"/>
              <w:divBdr>
                <w:top w:val="none" w:sz="0" w:space="0" w:color="auto"/>
                <w:left w:val="none" w:sz="0" w:space="0" w:color="auto"/>
                <w:bottom w:val="none" w:sz="0" w:space="0" w:color="auto"/>
                <w:right w:val="none" w:sz="0" w:space="0" w:color="auto"/>
              </w:divBdr>
            </w:div>
            <w:div w:id="1074544221">
              <w:marLeft w:val="0"/>
              <w:marRight w:val="0"/>
              <w:marTop w:val="0"/>
              <w:marBottom w:val="0"/>
              <w:divBdr>
                <w:top w:val="none" w:sz="0" w:space="0" w:color="auto"/>
                <w:left w:val="none" w:sz="0" w:space="0" w:color="auto"/>
                <w:bottom w:val="none" w:sz="0" w:space="0" w:color="auto"/>
                <w:right w:val="none" w:sz="0" w:space="0" w:color="auto"/>
              </w:divBdr>
            </w:div>
            <w:div w:id="1216547857">
              <w:marLeft w:val="0"/>
              <w:marRight w:val="0"/>
              <w:marTop w:val="0"/>
              <w:marBottom w:val="0"/>
              <w:divBdr>
                <w:top w:val="none" w:sz="0" w:space="0" w:color="auto"/>
                <w:left w:val="none" w:sz="0" w:space="0" w:color="auto"/>
                <w:bottom w:val="none" w:sz="0" w:space="0" w:color="auto"/>
                <w:right w:val="none" w:sz="0" w:space="0" w:color="auto"/>
              </w:divBdr>
            </w:div>
            <w:div w:id="1476558169">
              <w:marLeft w:val="0"/>
              <w:marRight w:val="0"/>
              <w:marTop w:val="0"/>
              <w:marBottom w:val="0"/>
              <w:divBdr>
                <w:top w:val="none" w:sz="0" w:space="0" w:color="auto"/>
                <w:left w:val="none" w:sz="0" w:space="0" w:color="auto"/>
                <w:bottom w:val="none" w:sz="0" w:space="0" w:color="auto"/>
                <w:right w:val="none" w:sz="0" w:space="0" w:color="auto"/>
              </w:divBdr>
            </w:div>
            <w:div w:id="1622761744">
              <w:marLeft w:val="0"/>
              <w:marRight w:val="0"/>
              <w:marTop w:val="0"/>
              <w:marBottom w:val="0"/>
              <w:divBdr>
                <w:top w:val="none" w:sz="0" w:space="0" w:color="auto"/>
                <w:left w:val="none" w:sz="0" w:space="0" w:color="auto"/>
                <w:bottom w:val="none" w:sz="0" w:space="0" w:color="auto"/>
                <w:right w:val="none" w:sz="0" w:space="0" w:color="auto"/>
              </w:divBdr>
            </w:div>
            <w:div w:id="1759904529">
              <w:marLeft w:val="0"/>
              <w:marRight w:val="0"/>
              <w:marTop w:val="0"/>
              <w:marBottom w:val="0"/>
              <w:divBdr>
                <w:top w:val="none" w:sz="0" w:space="0" w:color="auto"/>
                <w:left w:val="none" w:sz="0" w:space="0" w:color="auto"/>
                <w:bottom w:val="none" w:sz="0" w:space="0" w:color="auto"/>
                <w:right w:val="none" w:sz="0" w:space="0" w:color="auto"/>
              </w:divBdr>
            </w:div>
            <w:div w:id="1822965500">
              <w:marLeft w:val="0"/>
              <w:marRight w:val="0"/>
              <w:marTop w:val="0"/>
              <w:marBottom w:val="0"/>
              <w:divBdr>
                <w:top w:val="none" w:sz="0" w:space="0" w:color="auto"/>
                <w:left w:val="none" w:sz="0" w:space="0" w:color="auto"/>
                <w:bottom w:val="none" w:sz="0" w:space="0" w:color="auto"/>
                <w:right w:val="none" w:sz="0" w:space="0" w:color="auto"/>
              </w:divBdr>
            </w:div>
            <w:div w:id="2094812206">
              <w:marLeft w:val="0"/>
              <w:marRight w:val="0"/>
              <w:marTop w:val="0"/>
              <w:marBottom w:val="0"/>
              <w:divBdr>
                <w:top w:val="none" w:sz="0" w:space="0" w:color="auto"/>
                <w:left w:val="none" w:sz="0" w:space="0" w:color="auto"/>
                <w:bottom w:val="none" w:sz="0" w:space="0" w:color="auto"/>
                <w:right w:val="none" w:sz="0" w:space="0" w:color="auto"/>
              </w:divBdr>
            </w:div>
            <w:div w:id="2098746460">
              <w:marLeft w:val="0"/>
              <w:marRight w:val="0"/>
              <w:marTop w:val="0"/>
              <w:marBottom w:val="0"/>
              <w:divBdr>
                <w:top w:val="none" w:sz="0" w:space="0" w:color="auto"/>
                <w:left w:val="none" w:sz="0" w:space="0" w:color="auto"/>
                <w:bottom w:val="none" w:sz="0" w:space="0" w:color="auto"/>
                <w:right w:val="none" w:sz="0" w:space="0" w:color="auto"/>
              </w:divBdr>
            </w:div>
          </w:divsChild>
        </w:div>
        <w:div w:id="1020935836">
          <w:marLeft w:val="0"/>
          <w:marRight w:val="0"/>
          <w:marTop w:val="0"/>
          <w:marBottom w:val="0"/>
          <w:divBdr>
            <w:top w:val="none" w:sz="0" w:space="0" w:color="auto"/>
            <w:left w:val="none" w:sz="0" w:space="0" w:color="auto"/>
            <w:bottom w:val="none" w:sz="0" w:space="0" w:color="auto"/>
            <w:right w:val="none" w:sz="0" w:space="0" w:color="auto"/>
          </w:divBdr>
          <w:divsChild>
            <w:div w:id="492187480">
              <w:marLeft w:val="0"/>
              <w:marRight w:val="0"/>
              <w:marTop w:val="0"/>
              <w:marBottom w:val="0"/>
              <w:divBdr>
                <w:top w:val="none" w:sz="0" w:space="0" w:color="auto"/>
                <w:left w:val="none" w:sz="0" w:space="0" w:color="auto"/>
                <w:bottom w:val="none" w:sz="0" w:space="0" w:color="auto"/>
                <w:right w:val="none" w:sz="0" w:space="0" w:color="auto"/>
              </w:divBdr>
            </w:div>
            <w:div w:id="675352515">
              <w:marLeft w:val="0"/>
              <w:marRight w:val="0"/>
              <w:marTop w:val="0"/>
              <w:marBottom w:val="0"/>
              <w:divBdr>
                <w:top w:val="none" w:sz="0" w:space="0" w:color="auto"/>
                <w:left w:val="none" w:sz="0" w:space="0" w:color="auto"/>
                <w:bottom w:val="none" w:sz="0" w:space="0" w:color="auto"/>
                <w:right w:val="none" w:sz="0" w:space="0" w:color="auto"/>
              </w:divBdr>
            </w:div>
            <w:div w:id="743261889">
              <w:marLeft w:val="0"/>
              <w:marRight w:val="0"/>
              <w:marTop w:val="0"/>
              <w:marBottom w:val="0"/>
              <w:divBdr>
                <w:top w:val="none" w:sz="0" w:space="0" w:color="auto"/>
                <w:left w:val="none" w:sz="0" w:space="0" w:color="auto"/>
                <w:bottom w:val="none" w:sz="0" w:space="0" w:color="auto"/>
                <w:right w:val="none" w:sz="0" w:space="0" w:color="auto"/>
              </w:divBdr>
            </w:div>
            <w:div w:id="902179640">
              <w:marLeft w:val="0"/>
              <w:marRight w:val="0"/>
              <w:marTop w:val="0"/>
              <w:marBottom w:val="0"/>
              <w:divBdr>
                <w:top w:val="none" w:sz="0" w:space="0" w:color="auto"/>
                <w:left w:val="none" w:sz="0" w:space="0" w:color="auto"/>
                <w:bottom w:val="none" w:sz="0" w:space="0" w:color="auto"/>
                <w:right w:val="none" w:sz="0" w:space="0" w:color="auto"/>
              </w:divBdr>
            </w:div>
            <w:div w:id="1312519747">
              <w:marLeft w:val="0"/>
              <w:marRight w:val="0"/>
              <w:marTop w:val="0"/>
              <w:marBottom w:val="0"/>
              <w:divBdr>
                <w:top w:val="none" w:sz="0" w:space="0" w:color="auto"/>
                <w:left w:val="none" w:sz="0" w:space="0" w:color="auto"/>
                <w:bottom w:val="none" w:sz="0" w:space="0" w:color="auto"/>
                <w:right w:val="none" w:sz="0" w:space="0" w:color="auto"/>
              </w:divBdr>
            </w:div>
            <w:div w:id="1373768045">
              <w:marLeft w:val="0"/>
              <w:marRight w:val="0"/>
              <w:marTop w:val="0"/>
              <w:marBottom w:val="0"/>
              <w:divBdr>
                <w:top w:val="none" w:sz="0" w:space="0" w:color="auto"/>
                <w:left w:val="none" w:sz="0" w:space="0" w:color="auto"/>
                <w:bottom w:val="none" w:sz="0" w:space="0" w:color="auto"/>
                <w:right w:val="none" w:sz="0" w:space="0" w:color="auto"/>
              </w:divBdr>
            </w:div>
            <w:div w:id="1599632955">
              <w:marLeft w:val="0"/>
              <w:marRight w:val="0"/>
              <w:marTop w:val="0"/>
              <w:marBottom w:val="0"/>
              <w:divBdr>
                <w:top w:val="none" w:sz="0" w:space="0" w:color="auto"/>
                <w:left w:val="none" w:sz="0" w:space="0" w:color="auto"/>
                <w:bottom w:val="none" w:sz="0" w:space="0" w:color="auto"/>
                <w:right w:val="none" w:sz="0" w:space="0" w:color="auto"/>
              </w:divBdr>
            </w:div>
            <w:div w:id="1604268667">
              <w:marLeft w:val="0"/>
              <w:marRight w:val="0"/>
              <w:marTop w:val="0"/>
              <w:marBottom w:val="0"/>
              <w:divBdr>
                <w:top w:val="none" w:sz="0" w:space="0" w:color="auto"/>
                <w:left w:val="none" w:sz="0" w:space="0" w:color="auto"/>
                <w:bottom w:val="none" w:sz="0" w:space="0" w:color="auto"/>
                <w:right w:val="none" w:sz="0" w:space="0" w:color="auto"/>
              </w:divBdr>
            </w:div>
            <w:div w:id="1895121371">
              <w:marLeft w:val="0"/>
              <w:marRight w:val="0"/>
              <w:marTop w:val="0"/>
              <w:marBottom w:val="0"/>
              <w:divBdr>
                <w:top w:val="none" w:sz="0" w:space="0" w:color="auto"/>
                <w:left w:val="none" w:sz="0" w:space="0" w:color="auto"/>
                <w:bottom w:val="none" w:sz="0" w:space="0" w:color="auto"/>
                <w:right w:val="none" w:sz="0" w:space="0" w:color="auto"/>
              </w:divBdr>
            </w:div>
            <w:div w:id="2080865630">
              <w:marLeft w:val="0"/>
              <w:marRight w:val="0"/>
              <w:marTop w:val="0"/>
              <w:marBottom w:val="0"/>
              <w:divBdr>
                <w:top w:val="none" w:sz="0" w:space="0" w:color="auto"/>
                <w:left w:val="none" w:sz="0" w:space="0" w:color="auto"/>
                <w:bottom w:val="none" w:sz="0" w:space="0" w:color="auto"/>
                <w:right w:val="none" w:sz="0" w:space="0" w:color="auto"/>
              </w:divBdr>
            </w:div>
          </w:divsChild>
        </w:div>
        <w:div w:id="2124418928">
          <w:marLeft w:val="0"/>
          <w:marRight w:val="0"/>
          <w:marTop w:val="0"/>
          <w:marBottom w:val="0"/>
          <w:divBdr>
            <w:top w:val="none" w:sz="0" w:space="0" w:color="auto"/>
            <w:left w:val="none" w:sz="0" w:space="0" w:color="auto"/>
            <w:bottom w:val="none" w:sz="0" w:space="0" w:color="auto"/>
            <w:right w:val="none" w:sz="0" w:space="0" w:color="auto"/>
          </w:divBdr>
          <w:divsChild>
            <w:div w:id="444931787">
              <w:marLeft w:val="0"/>
              <w:marRight w:val="0"/>
              <w:marTop w:val="0"/>
              <w:marBottom w:val="0"/>
              <w:divBdr>
                <w:top w:val="none" w:sz="0" w:space="0" w:color="auto"/>
                <w:left w:val="none" w:sz="0" w:space="0" w:color="auto"/>
                <w:bottom w:val="none" w:sz="0" w:space="0" w:color="auto"/>
                <w:right w:val="none" w:sz="0" w:space="0" w:color="auto"/>
              </w:divBdr>
            </w:div>
            <w:div w:id="1056128038">
              <w:marLeft w:val="0"/>
              <w:marRight w:val="0"/>
              <w:marTop w:val="0"/>
              <w:marBottom w:val="0"/>
              <w:divBdr>
                <w:top w:val="none" w:sz="0" w:space="0" w:color="auto"/>
                <w:left w:val="none" w:sz="0" w:space="0" w:color="auto"/>
                <w:bottom w:val="none" w:sz="0" w:space="0" w:color="auto"/>
                <w:right w:val="none" w:sz="0" w:space="0" w:color="auto"/>
              </w:divBdr>
            </w:div>
            <w:div w:id="1265110067">
              <w:marLeft w:val="0"/>
              <w:marRight w:val="0"/>
              <w:marTop w:val="0"/>
              <w:marBottom w:val="0"/>
              <w:divBdr>
                <w:top w:val="none" w:sz="0" w:space="0" w:color="auto"/>
                <w:left w:val="none" w:sz="0" w:space="0" w:color="auto"/>
                <w:bottom w:val="none" w:sz="0" w:space="0" w:color="auto"/>
                <w:right w:val="none" w:sz="0" w:space="0" w:color="auto"/>
              </w:divBdr>
            </w:div>
            <w:div w:id="1355114840">
              <w:marLeft w:val="0"/>
              <w:marRight w:val="0"/>
              <w:marTop w:val="0"/>
              <w:marBottom w:val="0"/>
              <w:divBdr>
                <w:top w:val="none" w:sz="0" w:space="0" w:color="auto"/>
                <w:left w:val="none" w:sz="0" w:space="0" w:color="auto"/>
                <w:bottom w:val="none" w:sz="0" w:space="0" w:color="auto"/>
                <w:right w:val="none" w:sz="0" w:space="0" w:color="auto"/>
              </w:divBdr>
            </w:div>
            <w:div w:id="1385759849">
              <w:marLeft w:val="0"/>
              <w:marRight w:val="0"/>
              <w:marTop w:val="0"/>
              <w:marBottom w:val="0"/>
              <w:divBdr>
                <w:top w:val="none" w:sz="0" w:space="0" w:color="auto"/>
                <w:left w:val="none" w:sz="0" w:space="0" w:color="auto"/>
                <w:bottom w:val="none" w:sz="0" w:space="0" w:color="auto"/>
                <w:right w:val="none" w:sz="0" w:space="0" w:color="auto"/>
              </w:divBdr>
            </w:div>
            <w:div w:id="1661158280">
              <w:marLeft w:val="0"/>
              <w:marRight w:val="0"/>
              <w:marTop w:val="0"/>
              <w:marBottom w:val="0"/>
              <w:divBdr>
                <w:top w:val="none" w:sz="0" w:space="0" w:color="auto"/>
                <w:left w:val="none" w:sz="0" w:space="0" w:color="auto"/>
                <w:bottom w:val="none" w:sz="0" w:space="0" w:color="auto"/>
                <w:right w:val="none" w:sz="0" w:space="0" w:color="auto"/>
              </w:divBdr>
            </w:div>
            <w:div w:id="18343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1079">
      <w:bodyDiv w:val="1"/>
      <w:marLeft w:val="0"/>
      <w:marRight w:val="0"/>
      <w:marTop w:val="0"/>
      <w:marBottom w:val="0"/>
      <w:divBdr>
        <w:top w:val="none" w:sz="0" w:space="0" w:color="auto"/>
        <w:left w:val="none" w:sz="0" w:space="0" w:color="auto"/>
        <w:bottom w:val="none" w:sz="0" w:space="0" w:color="auto"/>
        <w:right w:val="none" w:sz="0" w:space="0" w:color="auto"/>
      </w:divBdr>
    </w:div>
    <w:div w:id="1173447085">
      <w:bodyDiv w:val="1"/>
      <w:marLeft w:val="0"/>
      <w:marRight w:val="0"/>
      <w:marTop w:val="0"/>
      <w:marBottom w:val="0"/>
      <w:divBdr>
        <w:top w:val="none" w:sz="0" w:space="0" w:color="auto"/>
        <w:left w:val="none" w:sz="0" w:space="0" w:color="auto"/>
        <w:bottom w:val="none" w:sz="0" w:space="0" w:color="auto"/>
        <w:right w:val="none" w:sz="0" w:space="0" w:color="auto"/>
      </w:divBdr>
    </w:div>
    <w:div w:id="1294408820">
      <w:bodyDiv w:val="1"/>
      <w:marLeft w:val="0"/>
      <w:marRight w:val="0"/>
      <w:marTop w:val="0"/>
      <w:marBottom w:val="0"/>
      <w:divBdr>
        <w:top w:val="none" w:sz="0" w:space="0" w:color="auto"/>
        <w:left w:val="none" w:sz="0" w:space="0" w:color="auto"/>
        <w:bottom w:val="none" w:sz="0" w:space="0" w:color="auto"/>
        <w:right w:val="none" w:sz="0" w:space="0" w:color="auto"/>
      </w:divBdr>
    </w:div>
    <w:div w:id="1376391747">
      <w:bodyDiv w:val="1"/>
      <w:marLeft w:val="0"/>
      <w:marRight w:val="0"/>
      <w:marTop w:val="0"/>
      <w:marBottom w:val="0"/>
      <w:divBdr>
        <w:top w:val="none" w:sz="0" w:space="0" w:color="auto"/>
        <w:left w:val="none" w:sz="0" w:space="0" w:color="auto"/>
        <w:bottom w:val="none" w:sz="0" w:space="0" w:color="auto"/>
        <w:right w:val="none" w:sz="0" w:space="0" w:color="auto"/>
      </w:divBdr>
    </w:div>
    <w:div w:id="1532649011">
      <w:bodyDiv w:val="1"/>
      <w:marLeft w:val="0"/>
      <w:marRight w:val="0"/>
      <w:marTop w:val="0"/>
      <w:marBottom w:val="0"/>
      <w:divBdr>
        <w:top w:val="none" w:sz="0" w:space="0" w:color="auto"/>
        <w:left w:val="none" w:sz="0" w:space="0" w:color="auto"/>
        <w:bottom w:val="none" w:sz="0" w:space="0" w:color="auto"/>
        <w:right w:val="none" w:sz="0" w:space="0" w:color="auto"/>
      </w:divBdr>
    </w:div>
    <w:div w:id="1678001885">
      <w:bodyDiv w:val="1"/>
      <w:marLeft w:val="0"/>
      <w:marRight w:val="0"/>
      <w:marTop w:val="0"/>
      <w:marBottom w:val="0"/>
      <w:divBdr>
        <w:top w:val="none" w:sz="0" w:space="0" w:color="auto"/>
        <w:left w:val="none" w:sz="0" w:space="0" w:color="auto"/>
        <w:bottom w:val="none" w:sz="0" w:space="0" w:color="auto"/>
        <w:right w:val="none" w:sz="0" w:space="0" w:color="auto"/>
      </w:divBdr>
    </w:div>
    <w:div w:id="1867215436">
      <w:bodyDiv w:val="1"/>
      <w:marLeft w:val="0"/>
      <w:marRight w:val="0"/>
      <w:marTop w:val="0"/>
      <w:marBottom w:val="0"/>
      <w:divBdr>
        <w:top w:val="none" w:sz="0" w:space="0" w:color="auto"/>
        <w:left w:val="none" w:sz="0" w:space="0" w:color="auto"/>
        <w:bottom w:val="none" w:sz="0" w:space="0" w:color="auto"/>
        <w:right w:val="none" w:sz="0" w:space="0" w:color="auto"/>
      </w:divBdr>
    </w:div>
    <w:div w:id="2025129930">
      <w:bodyDiv w:val="1"/>
      <w:marLeft w:val="0"/>
      <w:marRight w:val="0"/>
      <w:marTop w:val="0"/>
      <w:marBottom w:val="0"/>
      <w:divBdr>
        <w:top w:val="none" w:sz="0" w:space="0" w:color="auto"/>
        <w:left w:val="none" w:sz="0" w:space="0" w:color="auto"/>
        <w:bottom w:val="none" w:sz="0" w:space="0" w:color="auto"/>
        <w:right w:val="none" w:sz="0" w:space="0" w:color="auto"/>
      </w:divBdr>
    </w:div>
    <w:div w:id="2064018030">
      <w:bodyDiv w:val="1"/>
      <w:marLeft w:val="0"/>
      <w:marRight w:val="0"/>
      <w:marTop w:val="0"/>
      <w:marBottom w:val="0"/>
      <w:divBdr>
        <w:top w:val="none" w:sz="0" w:space="0" w:color="auto"/>
        <w:left w:val="none" w:sz="0" w:space="0" w:color="auto"/>
        <w:bottom w:val="none" w:sz="0" w:space="0" w:color="auto"/>
        <w:right w:val="none" w:sz="0" w:space="0" w:color="auto"/>
      </w:divBdr>
      <w:divsChild>
        <w:div w:id="792867526">
          <w:marLeft w:val="0"/>
          <w:marRight w:val="0"/>
          <w:marTop w:val="0"/>
          <w:marBottom w:val="0"/>
          <w:divBdr>
            <w:top w:val="none" w:sz="0" w:space="0" w:color="auto"/>
            <w:left w:val="none" w:sz="0" w:space="0" w:color="auto"/>
            <w:bottom w:val="none" w:sz="0" w:space="0" w:color="auto"/>
            <w:right w:val="none" w:sz="0" w:space="0" w:color="auto"/>
          </w:divBdr>
          <w:divsChild>
            <w:div w:id="244151979">
              <w:marLeft w:val="0"/>
              <w:marRight w:val="0"/>
              <w:marTop w:val="0"/>
              <w:marBottom w:val="0"/>
              <w:divBdr>
                <w:top w:val="none" w:sz="0" w:space="0" w:color="auto"/>
                <w:left w:val="none" w:sz="0" w:space="0" w:color="auto"/>
                <w:bottom w:val="none" w:sz="0" w:space="0" w:color="auto"/>
                <w:right w:val="none" w:sz="0" w:space="0" w:color="auto"/>
              </w:divBdr>
            </w:div>
            <w:div w:id="438839912">
              <w:marLeft w:val="0"/>
              <w:marRight w:val="0"/>
              <w:marTop w:val="0"/>
              <w:marBottom w:val="0"/>
              <w:divBdr>
                <w:top w:val="none" w:sz="0" w:space="0" w:color="auto"/>
                <w:left w:val="none" w:sz="0" w:space="0" w:color="auto"/>
                <w:bottom w:val="none" w:sz="0" w:space="0" w:color="auto"/>
                <w:right w:val="none" w:sz="0" w:space="0" w:color="auto"/>
              </w:divBdr>
            </w:div>
            <w:div w:id="448280119">
              <w:marLeft w:val="0"/>
              <w:marRight w:val="0"/>
              <w:marTop w:val="0"/>
              <w:marBottom w:val="0"/>
              <w:divBdr>
                <w:top w:val="none" w:sz="0" w:space="0" w:color="auto"/>
                <w:left w:val="none" w:sz="0" w:space="0" w:color="auto"/>
                <w:bottom w:val="none" w:sz="0" w:space="0" w:color="auto"/>
                <w:right w:val="none" w:sz="0" w:space="0" w:color="auto"/>
              </w:divBdr>
            </w:div>
            <w:div w:id="739252650">
              <w:marLeft w:val="0"/>
              <w:marRight w:val="0"/>
              <w:marTop w:val="0"/>
              <w:marBottom w:val="0"/>
              <w:divBdr>
                <w:top w:val="none" w:sz="0" w:space="0" w:color="auto"/>
                <w:left w:val="none" w:sz="0" w:space="0" w:color="auto"/>
                <w:bottom w:val="none" w:sz="0" w:space="0" w:color="auto"/>
                <w:right w:val="none" w:sz="0" w:space="0" w:color="auto"/>
              </w:divBdr>
            </w:div>
            <w:div w:id="802432928">
              <w:marLeft w:val="0"/>
              <w:marRight w:val="0"/>
              <w:marTop w:val="0"/>
              <w:marBottom w:val="0"/>
              <w:divBdr>
                <w:top w:val="none" w:sz="0" w:space="0" w:color="auto"/>
                <w:left w:val="none" w:sz="0" w:space="0" w:color="auto"/>
                <w:bottom w:val="none" w:sz="0" w:space="0" w:color="auto"/>
                <w:right w:val="none" w:sz="0" w:space="0" w:color="auto"/>
              </w:divBdr>
            </w:div>
            <w:div w:id="1050492394">
              <w:marLeft w:val="0"/>
              <w:marRight w:val="0"/>
              <w:marTop w:val="0"/>
              <w:marBottom w:val="0"/>
              <w:divBdr>
                <w:top w:val="none" w:sz="0" w:space="0" w:color="auto"/>
                <w:left w:val="none" w:sz="0" w:space="0" w:color="auto"/>
                <w:bottom w:val="none" w:sz="0" w:space="0" w:color="auto"/>
                <w:right w:val="none" w:sz="0" w:space="0" w:color="auto"/>
              </w:divBdr>
            </w:div>
            <w:div w:id="1216963908">
              <w:marLeft w:val="0"/>
              <w:marRight w:val="0"/>
              <w:marTop w:val="0"/>
              <w:marBottom w:val="0"/>
              <w:divBdr>
                <w:top w:val="none" w:sz="0" w:space="0" w:color="auto"/>
                <w:left w:val="none" w:sz="0" w:space="0" w:color="auto"/>
                <w:bottom w:val="none" w:sz="0" w:space="0" w:color="auto"/>
                <w:right w:val="none" w:sz="0" w:space="0" w:color="auto"/>
              </w:divBdr>
            </w:div>
            <w:div w:id="1584796810">
              <w:marLeft w:val="0"/>
              <w:marRight w:val="0"/>
              <w:marTop w:val="0"/>
              <w:marBottom w:val="0"/>
              <w:divBdr>
                <w:top w:val="none" w:sz="0" w:space="0" w:color="auto"/>
                <w:left w:val="none" w:sz="0" w:space="0" w:color="auto"/>
                <w:bottom w:val="none" w:sz="0" w:space="0" w:color="auto"/>
                <w:right w:val="none" w:sz="0" w:space="0" w:color="auto"/>
              </w:divBdr>
            </w:div>
            <w:div w:id="1844779127">
              <w:marLeft w:val="0"/>
              <w:marRight w:val="0"/>
              <w:marTop w:val="0"/>
              <w:marBottom w:val="0"/>
              <w:divBdr>
                <w:top w:val="none" w:sz="0" w:space="0" w:color="auto"/>
                <w:left w:val="none" w:sz="0" w:space="0" w:color="auto"/>
                <w:bottom w:val="none" w:sz="0" w:space="0" w:color="auto"/>
                <w:right w:val="none" w:sz="0" w:space="0" w:color="auto"/>
              </w:divBdr>
            </w:div>
            <w:div w:id="2032221080">
              <w:marLeft w:val="0"/>
              <w:marRight w:val="0"/>
              <w:marTop w:val="0"/>
              <w:marBottom w:val="0"/>
              <w:divBdr>
                <w:top w:val="none" w:sz="0" w:space="0" w:color="auto"/>
                <w:left w:val="none" w:sz="0" w:space="0" w:color="auto"/>
                <w:bottom w:val="none" w:sz="0" w:space="0" w:color="auto"/>
                <w:right w:val="none" w:sz="0" w:space="0" w:color="auto"/>
              </w:divBdr>
            </w:div>
          </w:divsChild>
        </w:div>
        <w:div w:id="1799061111">
          <w:marLeft w:val="0"/>
          <w:marRight w:val="0"/>
          <w:marTop w:val="0"/>
          <w:marBottom w:val="0"/>
          <w:divBdr>
            <w:top w:val="none" w:sz="0" w:space="0" w:color="auto"/>
            <w:left w:val="none" w:sz="0" w:space="0" w:color="auto"/>
            <w:bottom w:val="none" w:sz="0" w:space="0" w:color="auto"/>
            <w:right w:val="none" w:sz="0" w:space="0" w:color="auto"/>
          </w:divBdr>
          <w:divsChild>
            <w:div w:id="343092529">
              <w:marLeft w:val="0"/>
              <w:marRight w:val="0"/>
              <w:marTop w:val="0"/>
              <w:marBottom w:val="0"/>
              <w:divBdr>
                <w:top w:val="none" w:sz="0" w:space="0" w:color="auto"/>
                <w:left w:val="none" w:sz="0" w:space="0" w:color="auto"/>
                <w:bottom w:val="none" w:sz="0" w:space="0" w:color="auto"/>
                <w:right w:val="none" w:sz="0" w:space="0" w:color="auto"/>
              </w:divBdr>
            </w:div>
            <w:div w:id="478883330">
              <w:marLeft w:val="0"/>
              <w:marRight w:val="0"/>
              <w:marTop w:val="0"/>
              <w:marBottom w:val="0"/>
              <w:divBdr>
                <w:top w:val="none" w:sz="0" w:space="0" w:color="auto"/>
                <w:left w:val="none" w:sz="0" w:space="0" w:color="auto"/>
                <w:bottom w:val="none" w:sz="0" w:space="0" w:color="auto"/>
                <w:right w:val="none" w:sz="0" w:space="0" w:color="auto"/>
              </w:divBdr>
            </w:div>
            <w:div w:id="491025950">
              <w:marLeft w:val="0"/>
              <w:marRight w:val="0"/>
              <w:marTop w:val="0"/>
              <w:marBottom w:val="0"/>
              <w:divBdr>
                <w:top w:val="none" w:sz="0" w:space="0" w:color="auto"/>
                <w:left w:val="none" w:sz="0" w:space="0" w:color="auto"/>
                <w:bottom w:val="none" w:sz="0" w:space="0" w:color="auto"/>
                <w:right w:val="none" w:sz="0" w:space="0" w:color="auto"/>
              </w:divBdr>
            </w:div>
            <w:div w:id="655260615">
              <w:marLeft w:val="0"/>
              <w:marRight w:val="0"/>
              <w:marTop w:val="0"/>
              <w:marBottom w:val="0"/>
              <w:divBdr>
                <w:top w:val="none" w:sz="0" w:space="0" w:color="auto"/>
                <w:left w:val="none" w:sz="0" w:space="0" w:color="auto"/>
                <w:bottom w:val="none" w:sz="0" w:space="0" w:color="auto"/>
                <w:right w:val="none" w:sz="0" w:space="0" w:color="auto"/>
              </w:divBdr>
            </w:div>
            <w:div w:id="746345557">
              <w:marLeft w:val="0"/>
              <w:marRight w:val="0"/>
              <w:marTop w:val="0"/>
              <w:marBottom w:val="0"/>
              <w:divBdr>
                <w:top w:val="none" w:sz="0" w:space="0" w:color="auto"/>
                <w:left w:val="none" w:sz="0" w:space="0" w:color="auto"/>
                <w:bottom w:val="none" w:sz="0" w:space="0" w:color="auto"/>
                <w:right w:val="none" w:sz="0" w:space="0" w:color="auto"/>
              </w:divBdr>
            </w:div>
            <w:div w:id="850922636">
              <w:marLeft w:val="0"/>
              <w:marRight w:val="0"/>
              <w:marTop w:val="0"/>
              <w:marBottom w:val="0"/>
              <w:divBdr>
                <w:top w:val="none" w:sz="0" w:space="0" w:color="auto"/>
                <w:left w:val="none" w:sz="0" w:space="0" w:color="auto"/>
                <w:bottom w:val="none" w:sz="0" w:space="0" w:color="auto"/>
                <w:right w:val="none" w:sz="0" w:space="0" w:color="auto"/>
              </w:divBdr>
            </w:div>
            <w:div w:id="1676224982">
              <w:marLeft w:val="0"/>
              <w:marRight w:val="0"/>
              <w:marTop w:val="0"/>
              <w:marBottom w:val="0"/>
              <w:divBdr>
                <w:top w:val="none" w:sz="0" w:space="0" w:color="auto"/>
                <w:left w:val="none" w:sz="0" w:space="0" w:color="auto"/>
                <w:bottom w:val="none" w:sz="0" w:space="0" w:color="auto"/>
                <w:right w:val="none" w:sz="0" w:space="0" w:color="auto"/>
              </w:divBdr>
            </w:div>
          </w:divsChild>
        </w:div>
        <w:div w:id="2038381877">
          <w:marLeft w:val="0"/>
          <w:marRight w:val="0"/>
          <w:marTop w:val="0"/>
          <w:marBottom w:val="0"/>
          <w:divBdr>
            <w:top w:val="none" w:sz="0" w:space="0" w:color="auto"/>
            <w:left w:val="none" w:sz="0" w:space="0" w:color="auto"/>
            <w:bottom w:val="none" w:sz="0" w:space="0" w:color="auto"/>
            <w:right w:val="none" w:sz="0" w:space="0" w:color="auto"/>
          </w:divBdr>
          <w:divsChild>
            <w:div w:id="102463084">
              <w:marLeft w:val="0"/>
              <w:marRight w:val="0"/>
              <w:marTop w:val="0"/>
              <w:marBottom w:val="0"/>
              <w:divBdr>
                <w:top w:val="none" w:sz="0" w:space="0" w:color="auto"/>
                <w:left w:val="none" w:sz="0" w:space="0" w:color="auto"/>
                <w:bottom w:val="none" w:sz="0" w:space="0" w:color="auto"/>
                <w:right w:val="none" w:sz="0" w:space="0" w:color="auto"/>
              </w:divBdr>
            </w:div>
            <w:div w:id="143468698">
              <w:marLeft w:val="0"/>
              <w:marRight w:val="0"/>
              <w:marTop w:val="0"/>
              <w:marBottom w:val="0"/>
              <w:divBdr>
                <w:top w:val="none" w:sz="0" w:space="0" w:color="auto"/>
                <w:left w:val="none" w:sz="0" w:space="0" w:color="auto"/>
                <w:bottom w:val="none" w:sz="0" w:space="0" w:color="auto"/>
                <w:right w:val="none" w:sz="0" w:space="0" w:color="auto"/>
              </w:divBdr>
            </w:div>
            <w:div w:id="174537501">
              <w:marLeft w:val="0"/>
              <w:marRight w:val="0"/>
              <w:marTop w:val="0"/>
              <w:marBottom w:val="0"/>
              <w:divBdr>
                <w:top w:val="none" w:sz="0" w:space="0" w:color="auto"/>
                <w:left w:val="none" w:sz="0" w:space="0" w:color="auto"/>
                <w:bottom w:val="none" w:sz="0" w:space="0" w:color="auto"/>
                <w:right w:val="none" w:sz="0" w:space="0" w:color="auto"/>
              </w:divBdr>
            </w:div>
            <w:div w:id="315719593">
              <w:marLeft w:val="0"/>
              <w:marRight w:val="0"/>
              <w:marTop w:val="0"/>
              <w:marBottom w:val="0"/>
              <w:divBdr>
                <w:top w:val="none" w:sz="0" w:space="0" w:color="auto"/>
                <w:left w:val="none" w:sz="0" w:space="0" w:color="auto"/>
                <w:bottom w:val="none" w:sz="0" w:space="0" w:color="auto"/>
                <w:right w:val="none" w:sz="0" w:space="0" w:color="auto"/>
              </w:divBdr>
            </w:div>
            <w:div w:id="496724477">
              <w:marLeft w:val="0"/>
              <w:marRight w:val="0"/>
              <w:marTop w:val="0"/>
              <w:marBottom w:val="0"/>
              <w:divBdr>
                <w:top w:val="none" w:sz="0" w:space="0" w:color="auto"/>
                <w:left w:val="none" w:sz="0" w:space="0" w:color="auto"/>
                <w:bottom w:val="none" w:sz="0" w:space="0" w:color="auto"/>
                <w:right w:val="none" w:sz="0" w:space="0" w:color="auto"/>
              </w:divBdr>
            </w:div>
            <w:div w:id="570774630">
              <w:marLeft w:val="0"/>
              <w:marRight w:val="0"/>
              <w:marTop w:val="0"/>
              <w:marBottom w:val="0"/>
              <w:divBdr>
                <w:top w:val="none" w:sz="0" w:space="0" w:color="auto"/>
                <w:left w:val="none" w:sz="0" w:space="0" w:color="auto"/>
                <w:bottom w:val="none" w:sz="0" w:space="0" w:color="auto"/>
                <w:right w:val="none" w:sz="0" w:space="0" w:color="auto"/>
              </w:divBdr>
            </w:div>
            <w:div w:id="907686598">
              <w:marLeft w:val="0"/>
              <w:marRight w:val="0"/>
              <w:marTop w:val="0"/>
              <w:marBottom w:val="0"/>
              <w:divBdr>
                <w:top w:val="none" w:sz="0" w:space="0" w:color="auto"/>
                <w:left w:val="none" w:sz="0" w:space="0" w:color="auto"/>
                <w:bottom w:val="none" w:sz="0" w:space="0" w:color="auto"/>
                <w:right w:val="none" w:sz="0" w:space="0" w:color="auto"/>
              </w:divBdr>
            </w:div>
            <w:div w:id="1001464594">
              <w:marLeft w:val="0"/>
              <w:marRight w:val="0"/>
              <w:marTop w:val="0"/>
              <w:marBottom w:val="0"/>
              <w:divBdr>
                <w:top w:val="none" w:sz="0" w:space="0" w:color="auto"/>
                <w:left w:val="none" w:sz="0" w:space="0" w:color="auto"/>
                <w:bottom w:val="none" w:sz="0" w:space="0" w:color="auto"/>
                <w:right w:val="none" w:sz="0" w:space="0" w:color="auto"/>
              </w:divBdr>
            </w:div>
            <w:div w:id="1262105744">
              <w:marLeft w:val="0"/>
              <w:marRight w:val="0"/>
              <w:marTop w:val="0"/>
              <w:marBottom w:val="0"/>
              <w:divBdr>
                <w:top w:val="none" w:sz="0" w:space="0" w:color="auto"/>
                <w:left w:val="none" w:sz="0" w:space="0" w:color="auto"/>
                <w:bottom w:val="none" w:sz="0" w:space="0" w:color="auto"/>
                <w:right w:val="none" w:sz="0" w:space="0" w:color="auto"/>
              </w:divBdr>
            </w:div>
            <w:div w:id="1360859361">
              <w:marLeft w:val="0"/>
              <w:marRight w:val="0"/>
              <w:marTop w:val="0"/>
              <w:marBottom w:val="0"/>
              <w:divBdr>
                <w:top w:val="none" w:sz="0" w:space="0" w:color="auto"/>
                <w:left w:val="none" w:sz="0" w:space="0" w:color="auto"/>
                <w:bottom w:val="none" w:sz="0" w:space="0" w:color="auto"/>
                <w:right w:val="none" w:sz="0" w:space="0" w:color="auto"/>
              </w:divBdr>
            </w:div>
            <w:div w:id="1690907953">
              <w:marLeft w:val="0"/>
              <w:marRight w:val="0"/>
              <w:marTop w:val="0"/>
              <w:marBottom w:val="0"/>
              <w:divBdr>
                <w:top w:val="none" w:sz="0" w:space="0" w:color="auto"/>
                <w:left w:val="none" w:sz="0" w:space="0" w:color="auto"/>
                <w:bottom w:val="none" w:sz="0" w:space="0" w:color="auto"/>
                <w:right w:val="none" w:sz="0" w:space="0" w:color="auto"/>
              </w:divBdr>
            </w:div>
            <w:div w:id="1718161349">
              <w:marLeft w:val="0"/>
              <w:marRight w:val="0"/>
              <w:marTop w:val="0"/>
              <w:marBottom w:val="0"/>
              <w:divBdr>
                <w:top w:val="none" w:sz="0" w:space="0" w:color="auto"/>
                <w:left w:val="none" w:sz="0" w:space="0" w:color="auto"/>
                <w:bottom w:val="none" w:sz="0" w:space="0" w:color="auto"/>
                <w:right w:val="none" w:sz="0" w:space="0" w:color="auto"/>
              </w:divBdr>
            </w:div>
            <w:div w:id="1845702155">
              <w:marLeft w:val="0"/>
              <w:marRight w:val="0"/>
              <w:marTop w:val="0"/>
              <w:marBottom w:val="0"/>
              <w:divBdr>
                <w:top w:val="none" w:sz="0" w:space="0" w:color="auto"/>
                <w:left w:val="none" w:sz="0" w:space="0" w:color="auto"/>
                <w:bottom w:val="none" w:sz="0" w:space="0" w:color="auto"/>
                <w:right w:val="none" w:sz="0" w:space="0" w:color="auto"/>
              </w:divBdr>
            </w:div>
            <w:div w:id="1899658819">
              <w:marLeft w:val="0"/>
              <w:marRight w:val="0"/>
              <w:marTop w:val="0"/>
              <w:marBottom w:val="0"/>
              <w:divBdr>
                <w:top w:val="none" w:sz="0" w:space="0" w:color="auto"/>
                <w:left w:val="none" w:sz="0" w:space="0" w:color="auto"/>
                <w:bottom w:val="none" w:sz="0" w:space="0" w:color="auto"/>
                <w:right w:val="none" w:sz="0" w:space="0" w:color="auto"/>
              </w:divBdr>
            </w:div>
          </w:divsChild>
        </w:div>
        <w:div w:id="2119641476">
          <w:marLeft w:val="0"/>
          <w:marRight w:val="0"/>
          <w:marTop w:val="0"/>
          <w:marBottom w:val="0"/>
          <w:divBdr>
            <w:top w:val="none" w:sz="0" w:space="0" w:color="auto"/>
            <w:left w:val="none" w:sz="0" w:space="0" w:color="auto"/>
            <w:bottom w:val="none" w:sz="0" w:space="0" w:color="auto"/>
            <w:right w:val="none" w:sz="0" w:space="0" w:color="auto"/>
          </w:divBdr>
          <w:divsChild>
            <w:div w:id="235437921">
              <w:marLeft w:val="0"/>
              <w:marRight w:val="0"/>
              <w:marTop w:val="0"/>
              <w:marBottom w:val="0"/>
              <w:divBdr>
                <w:top w:val="none" w:sz="0" w:space="0" w:color="auto"/>
                <w:left w:val="none" w:sz="0" w:space="0" w:color="auto"/>
                <w:bottom w:val="none" w:sz="0" w:space="0" w:color="auto"/>
                <w:right w:val="none" w:sz="0" w:space="0" w:color="auto"/>
              </w:divBdr>
            </w:div>
            <w:div w:id="374933094">
              <w:marLeft w:val="0"/>
              <w:marRight w:val="0"/>
              <w:marTop w:val="0"/>
              <w:marBottom w:val="0"/>
              <w:divBdr>
                <w:top w:val="none" w:sz="0" w:space="0" w:color="auto"/>
                <w:left w:val="none" w:sz="0" w:space="0" w:color="auto"/>
                <w:bottom w:val="none" w:sz="0" w:space="0" w:color="auto"/>
                <w:right w:val="none" w:sz="0" w:space="0" w:color="auto"/>
              </w:divBdr>
            </w:div>
            <w:div w:id="470833655">
              <w:marLeft w:val="0"/>
              <w:marRight w:val="0"/>
              <w:marTop w:val="0"/>
              <w:marBottom w:val="0"/>
              <w:divBdr>
                <w:top w:val="none" w:sz="0" w:space="0" w:color="auto"/>
                <w:left w:val="none" w:sz="0" w:space="0" w:color="auto"/>
                <w:bottom w:val="none" w:sz="0" w:space="0" w:color="auto"/>
                <w:right w:val="none" w:sz="0" w:space="0" w:color="auto"/>
              </w:divBdr>
            </w:div>
            <w:div w:id="527841669">
              <w:marLeft w:val="0"/>
              <w:marRight w:val="0"/>
              <w:marTop w:val="0"/>
              <w:marBottom w:val="0"/>
              <w:divBdr>
                <w:top w:val="none" w:sz="0" w:space="0" w:color="auto"/>
                <w:left w:val="none" w:sz="0" w:space="0" w:color="auto"/>
                <w:bottom w:val="none" w:sz="0" w:space="0" w:color="auto"/>
                <w:right w:val="none" w:sz="0" w:space="0" w:color="auto"/>
              </w:divBdr>
            </w:div>
            <w:div w:id="751045870">
              <w:marLeft w:val="0"/>
              <w:marRight w:val="0"/>
              <w:marTop w:val="0"/>
              <w:marBottom w:val="0"/>
              <w:divBdr>
                <w:top w:val="none" w:sz="0" w:space="0" w:color="auto"/>
                <w:left w:val="none" w:sz="0" w:space="0" w:color="auto"/>
                <w:bottom w:val="none" w:sz="0" w:space="0" w:color="auto"/>
                <w:right w:val="none" w:sz="0" w:space="0" w:color="auto"/>
              </w:divBdr>
            </w:div>
            <w:div w:id="760296652">
              <w:marLeft w:val="0"/>
              <w:marRight w:val="0"/>
              <w:marTop w:val="0"/>
              <w:marBottom w:val="0"/>
              <w:divBdr>
                <w:top w:val="none" w:sz="0" w:space="0" w:color="auto"/>
                <w:left w:val="none" w:sz="0" w:space="0" w:color="auto"/>
                <w:bottom w:val="none" w:sz="0" w:space="0" w:color="auto"/>
                <w:right w:val="none" w:sz="0" w:space="0" w:color="auto"/>
              </w:divBdr>
            </w:div>
            <w:div w:id="917440383">
              <w:marLeft w:val="0"/>
              <w:marRight w:val="0"/>
              <w:marTop w:val="0"/>
              <w:marBottom w:val="0"/>
              <w:divBdr>
                <w:top w:val="none" w:sz="0" w:space="0" w:color="auto"/>
                <w:left w:val="none" w:sz="0" w:space="0" w:color="auto"/>
                <w:bottom w:val="none" w:sz="0" w:space="0" w:color="auto"/>
                <w:right w:val="none" w:sz="0" w:space="0" w:color="auto"/>
              </w:divBdr>
            </w:div>
            <w:div w:id="927350852">
              <w:marLeft w:val="0"/>
              <w:marRight w:val="0"/>
              <w:marTop w:val="0"/>
              <w:marBottom w:val="0"/>
              <w:divBdr>
                <w:top w:val="none" w:sz="0" w:space="0" w:color="auto"/>
                <w:left w:val="none" w:sz="0" w:space="0" w:color="auto"/>
                <w:bottom w:val="none" w:sz="0" w:space="0" w:color="auto"/>
                <w:right w:val="none" w:sz="0" w:space="0" w:color="auto"/>
              </w:divBdr>
            </w:div>
            <w:div w:id="1479565540">
              <w:marLeft w:val="0"/>
              <w:marRight w:val="0"/>
              <w:marTop w:val="0"/>
              <w:marBottom w:val="0"/>
              <w:divBdr>
                <w:top w:val="none" w:sz="0" w:space="0" w:color="auto"/>
                <w:left w:val="none" w:sz="0" w:space="0" w:color="auto"/>
                <w:bottom w:val="none" w:sz="0" w:space="0" w:color="auto"/>
                <w:right w:val="none" w:sz="0" w:space="0" w:color="auto"/>
              </w:divBdr>
            </w:div>
            <w:div w:id="200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info@locsu.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csu.co.uk/about-us/our-people/" TargetMode="External"/><Relationship Id="rId17" Type="http://schemas.openxmlformats.org/officeDocument/2006/relationships/hyperlink" Target="mailto:jfoster@locsu.co.uk" TargetMode="External"/><Relationship Id="rId2" Type="http://schemas.openxmlformats.org/officeDocument/2006/relationships/customXml" Target="../customXml/item2.xml"/><Relationship Id="rId16" Type="http://schemas.openxmlformats.org/officeDocument/2006/relationships/hyperlink" Target="mailto:zrichmond@locsu.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ocsu.co.uk/about-us/our-peopl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d6cbb0-03be-4bf9-aa80-1d3fe83ecd36">
      <Terms xmlns="http://schemas.microsoft.com/office/infopath/2007/PartnerControls"/>
    </lcf76f155ced4ddcb4097134ff3c332f>
    <TaxCatchAll xmlns="bb95e2d7-ceb9-45ee-a81b-9c8f47db7d07" xsi:nil="true"/>
    <_Flow_SignoffStatus xmlns="9fd6cbb0-03be-4bf9-aa80-1d3fe83ecd36" xsi:nil="true"/>
    <SharedWithUsers xmlns="bb95e2d7-ceb9-45ee-a81b-9c8f47db7d07">
      <UserInfo>
        <DisplayName>Janice Foster</DisplayName>
        <AccountId>1366</AccountId>
        <AccountType/>
      </UserInfo>
      <UserInfo>
        <DisplayName>Zoe Richmond</DisplayName>
        <AccountId>58</AccountId>
        <AccountType/>
      </UserInfo>
      <UserInfo>
        <DisplayName>Francesca Hobbs</DisplayName>
        <AccountId>2409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9" ma:contentTypeDescription="Create a new document." ma:contentTypeScope="" ma:versionID="9e944697a83896b81e58a1f06c184b80">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f2cedcb29bcdd120a2fc0656d4af136e"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53f93c2-8050-4a72-8c36-470cf3bb2a52}" ma:internalName="TaxCatchAll" ma:showField="CatchAllData" ma:web="bb95e2d7-ceb9-45ee-a81b-9c8f47db7d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c53008-edc8-4780-bf7a-f03165938c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A9B90-E73A-4D8F-B148-E42E809711FA}">
  <ds:schemaRefs>
    <ds:schemaRef ds:uri="http://schemas.microsoft.com/sharepoint/v3/contenttype/forms"/>
  </ds:schemaRefs>
</ds:datastoreItem>
</file>

<file path=customXml/itemProps2.xml><?xml version="1.0" encoding="utf-8"?>
<ds:datastoreItem xmlns:ds="http://schemas.openxmlformats.org/officeDocument/2006/customXml" ds:itemID="{35686F1B-157D-4461-B440-97CA8A3EF063}">
  <ds:schemaRefs>
    <ds:schemaRef ds:uri="http://schemas.microsoft.com/office/2006/metadata/properties"/>
    <ds:schemaRef ds:uri="http://schemas.microsoft.com/office/infopath/2007/PartnerControls"/>
    <ds:schemaRef ds:uri="9fd6cbb0-03be-4bf9-aa80-1d3fe83ecd36"/>
    <ds:schemaRef ds:uri="bb95e2d7-ceb9-45ee-a81b-9c8f47db7d07"/>
  </ds:schemaRefs>
</ds:datastoreItem>
</file>

<file path=customXml/itemProps3.xml><?xml version="1.0" encoding="utf-8"?>
<ds:datastoreItem xmlns:ds="http://schemas.openxmlformats.org/officeDocument/2006/customXml" ds:itemID="{576DC3E0-33B0-4205-84CF-A21AAB648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389C8-069D-4E6C-B6A0-01EC1765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4476</Words>
  <Characters>25517</Characters>
  <Application>Microsoft Office Word</Application>
  <DocSecurity>0</DocSecurity>
  <Lines>212</Lines>
  <Paragraphs>59</Paragraphs>
  <ScaleCrop>false</ScaleCrop>
  <Company/>
  <LinksUpToDate>false</LinksUpToDate>
  <CharactersWithSpaces>29934</CharactersWithSpaces>
  <SharedDoc>false</SharedDoc>
  <HLinks>
    <vt:vector size="30" baseType="variant">
      <vt:variant>
        <vt:i4>327804</vt:i4>
      </vt:variant>
      <vt:variant>
        <vt:i4>12</vt:i4>
      </vt:variant>
      <vt:variant>
        <vt:i4>0</vt:i4>
      </vt:variant>
      <vt:variant>
        <vt:i4>5</vt:i4>
      </vt:variant>
      <vt:variant>
        <vt:lpwstr>mailto:info@locsu.co.uk</vt:lpwstr>
      </vt:variant>
      <vt:variant>
        <vt:lpwstr/>
      </vt:variant>
      <vt:variant>
        <vt:i4>3997778</vt:i4>
      </vt:variant>
      <vt:variant>
        <vt:i4>9</vt:i4>
      </vt:variant>
      <vt:variant>
        <vt:i4>0</vt:i4>
      </vt:variant>
      <vt:variant>
        <vt:i4>5</vt:i4>
      </vt:variant>
      <vt:variant>
        <vt:lpwstr>mailto:jfoster@locsu.co.uk</vt:lpwstr>
      </vt:variant>
      <vt:variant>
        <vt:lpwstr/>
      </vt:variant>
      <vt:variant>
        <vt:i4>5111856</vt:i4>
      </vt:variant>
      <vt:variant>
        <vt:i4>6</vt:i4>
      </vt:variant>
      <vt:variant>
        <vt:i4>0</vt:i4>
      </vt:variant>
      <vt:variant>
        <vt:i4>5</vt:i4>
      </vt:variant>
      <vt:variant>
        <vt:lpwstr>mailto:zrichmond@locsu.co.uk</vt:lpwstr>
      </vt:variant>
      <vt:variant>
        <vt:lpwstr/>
      </vt:variant>
      <vt:variant>
        <vt:i4>1966100</vt:i4>
      </vt:variant>
      <vt:variant>
        <vt:i4>3</vt:i4>
      </vt:variant>
      <vt:variant>
        <vt:i4>0</vt:i4>
      </vt:variant>
      <vt:variant>
        <vt:i4>5</vt:i4>
      </vt:variant>
      <vt:variant>
        <vt:lpwstr>https://locsu.co.uk/about-us/our-people/</vt:lpwstr>
      </vt:variant>
      <vt:variant>
        <vt:lpwstr/>
      </vt:variant>
      <vt:variant>
        <vt:i4>1966100</vt:i4>
      </vt:variant>
      <vt:variant>
        <vt:i4>0</vt:i4>
      </vt:variant>
      <vt:variant>
        <vt:i4>0</vt:i4>
      </vt:variant>
      <vt:variant>
        <vt:i4>5</vt:i4>
      </vt:variant>
      <vt:variant>
        <vt:lpwstr>https://locsu.co.uk/about-us/our-people/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cp:lastModifiedBy>Francesca Hobbs</cp:lastModifiedBy>
  <cp:revision>2</cp:revision>
  <dcterms:created xsi:type="dcterms:W3CDTF">2024-05-03T14:49:00Z</dcterms:created>
  <dcterms:modified xsi:type="dcterms:W3CDTF">2024-05-03T14:49:00Z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y fmtid="{D5CDD505-2E9C-101B-9397-08002B2CF9AE}" pid="3" name="MediaServiceImageTags">
    <vt:lpwstr/>
  </property>
</Properties>
</file>